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C72" w14:textId="06B6AB1A" w:rsidR="00807C04" w:rsidRDefault="00A9237B">
      <w:r>
        <w:rPr>
          <w:noProof/>
        </w:rPr>
        <w:drawing>
          <wp:anchor distT="0" distB="0" distL="114300" distR="114300" simplePos="0" relativeHeight="251658240" behindDoc="1" locked="0" layoutInCell="1" allowOverlap="1" wp14:anchorId="28CEA7BD" wp14:editId="61E8D0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400540"/>
            <wp:effectExtent l="0" t="0" r="254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9778B" w14:textId="77777777" w:rsidR="00807C04" w:rsidRDefault="00807C04"/>
    <w:p w14:paraId="59AC2B30" w14:textId="77777777" w:rsidR="00807C04" w:rsidRDefault="00807C04"/>
    <w:p w14:paraId="03729D08" w14:textId="77777777" w:rsidR="00807C04" w:rsidRDefault="00807C04"/>
    <w:p w14:paraId="72F08E44" w14:textId="77777777" w:rsidR="00807C04" w:rsidRDefault="00807C04"/>
    <w:p w14:paraId="2B077FC2" w14:textId="77777777" w:rsidR="00807C04" w:rsidRDefault="00807C04"/>
    <w:p w14:paraId="457D0289" w14:textId="77777777" w:rsidR="00807C04" w:rsidRDefault="00807C04"/>
    <w:p w14:paraId="65D2F9E8" w14:textId="77777777" w:rsidR="00990CA4" w:rsidRDefault="00990CA4" w:rsidP="00807C04"/>
    <w:p w14:paraId="0A296561" w14:textId="77777777" w:rsidR="002E4083" w:rsidRDefault="002E4083" w:rsidP="00807C04">
      <w:pPr>
        <w:rPr>
          <w:sz w:val="32"/>
          <w:szCs w:val="32"/>
        </w:rPr>
      </w:pPr>
    </w:p>
    <w:p w14:paraId="5143A5C9" w14:textId="77777777" w:rsidR="00C629A7" w:rsidRDefault="00C629A7" w:rsidP="00807C04">
      <w:pPr>
        <w:rPr>
          <w:sz w:val="32"/>
          <w:szCs w:val="32"/>
        </w:rPr>
      </w:pPr>
    </w:p>
    <w:p w14:paraId="069A24F7" w14:textId="6A058744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Pr="00990CA4">
        <w:rPr>
          <w:b/>
          <w:bCs/>
          <w:sz w:val="32"/>
          <w:szCs w:val="32"/>
        </w:rPr>
        <w:t>εριφέρεια</w:t>
      </w:r>
      <w:r w:rsidR="006624DB" w:rsidRPr="00990CA4">
        <w:rPr>
          <w:b/>
          <w:bCs/>
          <w:sz w:val="32"/>
          <w:szCs w:val="32"/>
        </w:rPr>
        <w:t xml:space="preserve"> ΔΥΤΙΚΗΣ ΕΛΛΑΔΑΣ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A9237B" w:rsidRPr="00A9237B">
        <w:rPr>
          <w:b/>
          <w:bCs/>
          <w:sz w:val="32"/>
          <w:szCs w:val="32"/>
        </w:rPr>
        <w:t>Παροχή ρευστότητας σε Επιχειρήσεις στη Δυτική Ελλάδα που επλήγησαν από την πανδημία</w:t>
      </w:r>
      <w:r w:rsidRPr="00807C04">
        <w:rPr>
          <w:b/>
          <w:bCs/>
          <w:sz w:val="32"/>
          <w:szCs w:val="32"/>
        </w:rPr>
        <w:t>»</w:t>
      </w:r>
      <w:r w:rsidRPr="00807C04">
        <w:rPr>
          <w:sz w:val="32"/>
          <w:szCs w:val="32"/>
        </w:rPr>
        <w:t xml:space="preserve"> </w:t>
      </w:r>
    </w:p>
    <w:p w14:paraId="683EF668" w14:textId="77777777" w:rsidR="00807C04" w:rsidRDefault="00807C04" w:rsidP="00807C04">
      <w:pPr>
        <w:rPr>
          <w:sz w:val="32"/>
          <w:szCs w:val="32"/>
        </w:rPr>
      </w:pPr>
    </w:p>
    <w:p w14:paraId="75DAF0B6" w14:textId="43A279FE" w:rsidR="00807C04" w:rsidRPr="00CB320B" w:rsidRDefault="00807C04" w:rsidP="00807C04">
      <w:pPr>
        <w:rPr>
          <w:b/>
          <w:bCs/>
          <w:sz w:val="32"/>
          <w:szCs w:val="32"/>
        </w:rPr>
      </w:pPr>
      <w:r w:rsidRPr="00CB320B">
        <w:rPr>
          <w:b/>
          <w:bCs/>
          <w:sz w:val="32"/>
          <w:szCs w:val="32"/>
        </w:rPr>
        <w:t xml:space="preserve">Ο συνολικός προϋπολογισμός </w:t>
      </w:r>
      <w:r w:rsidR="00990CA4" w:rsidRPr="00CB320B">
        <w:rPr>
          <w:b/>
          <w:bCs/>
          <w:sz w:val="32"/>
          <w:szCs w:val="32"/>
        </w:rPr>
        <w:t xml:space="preserve">στήριξης </w:t>
      </w:r>
      <w:r w:rsidRPr="00CB320B">
        <w:rPr>
          <w:b/>
          <w:bCs/>
          <w:sz w:val="32"/>
          <w:szCs w:val="32"/>
        </w:rPr>
        <w:t>είναι …….…..……..……..…  €.</w:t>
      </w:r>
    </w:p>
    <w:p w14:paraId="0CF47372" w14:textId="77777777" w:rsidR="00807C04" w:rsidRDefault="00807C04" w:rsidP="00807C04">
      <w:pPr>
        <w:rPr>
          <w:sz w:val="32"/>
          <w:szCs w:val="32"/>
        </w:rPr>
      </w:pPr>
    </w:p>
    <w:p w14:paraId="7A9A8AAD" w14:textId="6496BD03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συνολική </w:t>
      </w:r>
      <w:r w:rsidRPr="00807C04">
        <w:rPr>
          <w:b/>
          <w:bCs/>
          <w:sz w:val="32"/>
          <w:szCs w:val="32"/>
        </w:rPr>
        <w:t>Δημόσια Δαπάνη</w:t>
      </w:r>
      <w:r w:rsidRPr="00807C04">
        <w:rPr>
          <w:sz w:val="32"/>
          <w:szCs w:val="32"/>
        </w:rPr>
        <w:t xml:space="preserve"> των δράσεων της παρούσας πρόσκλησης, ανέρχεται σε  </w:t>
      </w:r>
      <w:r w:rsidR="00A9237B">
        <w:rPr>
          <w:b/>
          <w:bCs/>
          <w:sz w:val="32"/>
          <w:szCs w:val="32"/>
        </w:rPr>
        <w:t>20</w:t>
      </w:r>
      <w:r w:rsidRPr="00807C04">
        <w:rPr>
          <w:b/>
          <w:bCs/>
          <w:sz w:val="32"/>
          <w:szCs w:val="32"/>
        </w:rPr>
        <w:t>.000.000 ΕΥΡΩ</w:t>
      </w:r>
      <w:r w:rsidRPr="00807C04">
        <w:rPr>
          <w:sz w:val="32"/>
          <w:szCs w:val="32"/>
        </w:rPr>
        <w:t xml:space="preserve">. Η Δράση χρηματοδοτείται από  πόρους του </w:t>
      </w:r>
      <w:r w:rsidRPr="00807C04">
        <w:rPr>
          <w:b/>
          <w:bCs/>
          <w:sz w:val="32"/>
          <w:szCs w:val="32"/>
        </w:rPr>
        <w:t>Ευρωπαϊκού Ταμείου Περιφερειακής Ανάπτυξης (ΕΤΠΑ)</w:t>
      </w:r>
      <w:r w:rsidR="00CB320B">
        <w:rPr>
          <w:b/>
          <w:bCs/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στο πλαίσιο του </w:t>
      </w:r>
      <w:r w:rsidRPr="00807C04">
        <w:rPr>
          <w:b/>
          <w:bCs/>
          <w:sz w:val="32"/>
          <w:szCs w:val="32"/>
        </w:rPr>
        <w:t>Επιχειρησιακού Προγράμματος «Δυτική Ελλάδα» 2014-2020</w:t>
      </w:r>
      <w:r w:rsidRPr="00807C04">
        <w:rPr>
          <w:sz w:val="32"/>
          <w:szCs w:val="32"/>
        </w:rPr>
        <w:t xml:space="preserve"> του </w:t>
      </w:r>
      <w:r w:rsidRPr="00CB320B">
        <w:rPr>
          <w:b/>
          <w:bCs/>
          <w:sz w:val="32"/>
          <w:szCs w:val="32"/>
        </w:rPr>
        <w:t>ΕΣΠΑ 2014-2020</w:t>
      </w:r>
      <w:r w:rsidRPr="00807C04">
        <w:rPr>
          <w:sz w:val="32"/>
          <w:szCs w:val="32"/>
        </w:rPr>
        <w:t xml:space="preserve"> και θα συγχρηματοδοτηθεί με πόρους της Ελλάδας και της Ευρωπαϊκής Ένωσης. </w:t>
      </w:r>
    </w:p>
    <w:p w14:paraId="09D02403" w14:textId="77777777" w:rsidR="00807C04" w:rsidRDefault="00807C04" w:rsidP="00807C04">
      <w:pPr>
        <w:rPr>
          <w:sz w:val="20"/>
          <w:szCs w:val="20"/>
        </w:rPr>
      </w:pP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12077E"/>
    <w:rsid w:val="00271086"/>
    <w:rsid w:val="002E4083"/>
    <w:rsid w:val="006624DB"/>
    <w:rsid w:val="0076510E"/>
    <w:rsid w:val="00807C04"/>
    <w:rsid w:val="00990CA4"/>
    <w:rsid w:val="00A9237B"/>
    <w:rsid w:val="00C629A7"/>
    <w:rsid w:val="00C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16</cp:revision>
  <dcterms:created xsi:type="dcterms:W3CDTF">2021-02-18T11:27:00Z</dcterms:created>
  <dcterms:modified xsi:type="dcterms:W3CDTF">2022-03-29T11:20:00Z</dcterms:modified>
</cp:coreProperties>
</file>