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4D" w:rsidRDefault="005D0C4D" w:rsidP="005D0C4D">
      <w:pPr>
        <w:pStyle w:val="Heading1"/>
        <w:numPr>
          <w:ilvl w:val="0"/>
          <w:numId w:val="0"/>
        </w:numPr>
        <w:spacing w:before="120" w:after="0" w:line="240" w:lineRule="auto"/>
        <w:jc w:val="center"/>
        <w:rPr>
          <w:rFonts w:ascii="Verdana" w:hAnsi="Verdana"/>
          <w:sz w:val="22"/>
          <w:szCs w:val="22"/>
        </w:rPr>
      </w:pPr>
      <w:bookmarkStart w:id="0" w:name="_Toc310614685"/>
      <w:r w:rsidRPr="00BE7DA6">
        <w:rPr>
          <w:rFonts w:ascii="Verdana" w:hAnsi="Verdana"/>
          <w:sz w:val="22"/>
          <w:szCs w:val="22"/>
        </w:rPr>
        <w:t xml:space="preserve">ΠΑΡΑΡΤΗΜΑ </w:t>
      </w:r>
      <w:r>
        <w:rPr>
          <w:rFonts w:ascii="Verdana" w:hAnsi="Verdana"/>
          <w:sz w:val="22"/>
          <w:szCs w:val="22"/>
          <w:lang w:val="en-US"/>
        </w:rPr>
        <w:t>VII</w:t>
      </w:r>
      <w:r>
        <w:rPr>
          <w:rFonts w:ascii="Verdana" w:hAnsi="Verdana"/>
          <w:sz w:val="22"/>
          <w:szCs w:val="22"/>
        </w:rPr>
        <w:t xml:space="preserve"> </w:t>
      </w:r>
    </w:p>
    <w:p w:rsidR="005D0C4D" w:rsidRPr="00BE7DA6" w:rsidRDefault="005D0C4D" w:rsidP="005D0C4D">
      <w:pPr>
        <w:pStyle w:val="Heading1"/>
        <w:numPr>
          <w:ilvl w:val="0"/>
          <w:numId w:val="0"/>
        </w:numPr>
        <w:spacing w:before="120" w:after="0" w:line="240" w:lineRule="auto"/>
        <w:jc w:val="center"/>
        <w:rPr>
          <w:rFonts w:ascii="Verdana" w:hAnsi="Verdana"/>
          <w:sz w:val="22"/>
          <w:szCs w:val="22"/>
        </w:rPr>
      </w:pPr>
      <w:r w:rsidRPr="00BE7DA6">
        <w:rPr>
          <w:rFonts w:ascii="Verdana" w:hAnsi="Verdana"/>
          <w:sz w:val="22"/>
          <w:szCs w:val="22"/>
        </w:rPr>
        <w:t xml:space="preserve">ΥΠΟΔΕΙΓΜΑΤΑ ΥΠΕΥΘΥΝΩΝ ΔΗΛΩΣΕΩΝ </w:t>
      </w:r>
    </w:p>
    <w:p w:rsidR="005D0C4D" w:rsidRDefault="005D0C4D" w:rsidP="005D0C4D">
      <w:pPr>
        <w:pStyle w:val="Heading1"/>
        <w:numPr>
          <w:ilvl w:val="0"/>
          <w:numId w:val="0"/>
        </w:numPr>
        <w:spacing w:before="120" w:after="0" w:line="240" w:lineRule="auto"/>
        <w:jc w:val="center"/>
        <w:rPr>
          <w:rFonts w:ascii="Verdana" w:hAnsi="Verdana"/>
          <w:sz w:val="22"/>
          <w:szCs w:val="22"/>
        </w:rPr>
      </w:pPr>
    </w:p>
    <w:p w:rsidR="005D0C4D" w:rsidRDefault="005D0C4D" w:rsidP="005D0C4D">
      <w:pPr>
        <w:pStyle w:val="Heading1"/>
        <w:numPr>
          <w:ilvl w:val="0"/>
          <w:numId w:val="0"/>
        </w:numPr>
        <w:spacing w:before="120" w:after="0" w:line="240" w:lineRule="auto"/>
        <w:jc w:val="center"/>
        <w:rPr>
          <w:rFonts w:ascii="Verdana" w:hAnsi="Verdana"/>
          <w:sz w:val="22"/>
          <w:szCs w:val="22"/>
        </w:rPr>
      </w:pPr>
      <w:r>
        <w:rPr>
          <w:rFonts w:ascii="Verdana" w:hAnsi="Verdana"/>
          <w:sz w:val="22"/>
          <w:szCs w:val="22"/>
        </w:rPr>
        <w:t>A’ ΥΠΟΔΕΙΓΜΑ ΚΕΙΜΕΝΟΥ ΥΠΕΥΘΥΝΗΣ ΔΗΛΩΣΗΣ</w:t>
      </w:r>
      <w:bookmarkEnd w:id="0"/>
      <w:r w:rsidRPr="004A1164">
        <w:rPr>
          <w:rFonts w:ascii="Verdana" w:hAnsi="Verdana"/>
          <w:sz w:val="22"/>
          <w:szCs w:val="22"/>
        </w:rPr>
        <w:t xml:space="preserve"> </w:t>
      </w:r>
    </w:p>
    <w:p w:rsidR="005D0C4D" w:rsidRPr="004A1164" w:rsidRDefault="005D0C4D" w:rsidP="005D0C4D">
      <w:pPr>
        <w:pStyle w:val="Heading1"/>
        <w:numPr>
          <w:ilvl w:val="0"/>
          <w:numId w:val="0"/>
        </w:numPr>
        <w:spacing w:before="120" w:after="0" w:line="240" w:lineRule="auto"/>
        <w:jc w:val="center"/>
      </w:pPr>
      <w:r w:rsidRPr="004A1164">
        <w:rPr>
          <w:rFonts w:ascii="Verdana" w:hAnsi="Verdana"/>
          <w:sz w:val="20"/>
        </w:rPr>
        <w:t xml:space="preserve">ΓΙΑ ΥΦΙΣΤΑΜΕΝΕΣ </w:t>
      </w:r>
      <w:r>
        <w:rPr>
          <w:rFonts w:ascii="Verdana" w:hAnsi="Verdana"/>
          <w:sz w:val="20"/>
        </w:rPr>
        <w:t xml:space="preserve">και ΝΕΕΣ </w:t>
      </w:r>
      <w:r w:rsidRPr="004A1164">
        <w:rPr>
          <w:rFonts w:ascii="Verdana" w:hAnsi="Verdana"/>
          <w:sz w:val="20"/>
        </w:rPr>
        <w:t>ΕΠΙΧΕΙΡΗΣΕΙΣ</w:t>
      </w:r>
      <w:r>
        <w:rPr>
          <w:rFonts w:ascii="Verdana" w:hAnsi="Verdana"/>
          <w:sz w:val="20"/>
        </w:rPr>
        <w:t xml:space="preserve"> </w:t>
      </w:r>
    </w:p>
    <w:p w:rsidR="005D0C4D" w:rsidRDefault="005D0C4D" w:rsidP="005D0C4D">
      <w:pPr>
        <w:spacing w:before="120" w:after="0" w:line="240" w:lineRule="auto"/>
        <w:jc w:val="center"/>
        <w:rPr>
          <w:rFonts w:ascii="Verdana" w:hAnsi="Verdana" w:cs="Arial"/>
          <w:sz w:val="16"/>
          <w:szCs w:val="16"/>
        </w:rPr>
      </w:pPr>
      <w:r>
        <w:rPr>
          <w:rFonts w:ascii="Verdana" w:hAnsi="Verdana" w:cs="Arial"/>
          <w:noProof/>
          <w:sz w:val="16"/>
          <w:szCs w:val="16"/>
          <w:lang w:eastAsia="el-GR"/>
        </w:rPr>
        <w:drawing>
          <wp:inline distT="0" distB="0" distL="0" distR="0">
            <wp:extent cx="52387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rsidR="005D0C4D" w:rsidRDefault="005D0C4D" w:rsidP="005D0C4D">
      <w:pPr>
        <w:spacing w:after="0" w:line="240" w:lineRule="auto"/>
        <w:jc w:val="center"/>
        <w:rPr>
          <w:rStyle w:val="Emphasis"/>
          <w:rFonts w:ascii="Verdana" w:hAnsi="Verdana"/>
          <w:i w:val="0"/>
          <w:sz w:val="16"/>
          <w:szCs w:val="16"/>
        </w:rPr>
      </w:pPr>
      <w:r>
        <w:rPr>
          <w:rStyle w:val="Emphasis"/>
          <w:rFonts w:ascii="Verdana" w:hAnsi="Verdana"/>
          <w:i w:val="0"/>
          <w:sz w:val="16"/>
          <w:szCs w:val="16"/>
        </w:rPr>
        <w:t>ΥΠΕΥΘΥΝΗ ΔΗΛΩΣΗ</w:t>
      </w:r>
    </w:p>
    <w:p w:rsidR="005D0C4D" w:rsidRDefault="005D0C4D" w:rsidP="005D0C4D">
      <w:pPr>
        <w:spacing w:after="0" w:line="240" w:lineRule="auto"/>
        <w:jc w:val="center"/>
        <w:rPr>
          <w:rFonts w:ascii="Verdana" w:hAnsi="Verdana"/>
          <w:sz w:val="16"/>
          <w:szCs w:val="16"/>
        </w:rPr>
      </w:pPr>
      <w:r>
        <w:rPr>
          <w:rStyle w:val="Emphasis"/>
          <w:rFonts w:ascii="Verdana" w:hAnsi="Verdana"/>
          <w:i w:val="0"/>
          <w:sz w:val="16"/>
          <w:szCs w:val="16"/>
        </w:rPr>
        <w:t>(άρθρο 8 Ν.1599/1986)</w:t>
      </w:r>
    </w:p>
    <w:p w:rsidR="005D0C4D" w:rsidRDefault="005D0C4D" w:rsidP="005D0C4D">
      <w:pPr>
        <w:pStyle w:val="BodyText2"/>
        <w:spacing w:after="0" w:line="240" w:lineRule="auto"/>
        <w:ind w:right="484"/>
        <w:jc w:val="center"/>
        <w:rPr>
          <w:rFonts w:ascii="Verdana" w:hAnsi="Verdana"/>
          <w:sz w:val="16"/>
          <w:szCs w:val="16"/>
        </w:rPr>
      </w:pPr>
      <w:r>
        <w:rPr>
          <w:rFonts w:ascii="Verdana" w:hAnsi="Verdana"/>
          <w:sz w:val="16"/>
          <w:szCs w:val="16"/>
        </w:rPr>
        <w:t>Η ακρίβεια των στοιχείων που υποβάλλονται με αυτή τη δήλωση μπορεί να ελεγχθεί με βάση το</w:t>
      </w:r>
    </w:p>
    <w:p w:rsidR="005D0C4D" w:rsidRDefault="005D0C4D" w:rsidP="005D0C4D">
      <w:pPr>
        <w:pStyle w:val="BodyText2"/>
        <w:spacing w:after="0" w:line="240" w:lineRule="auto"/>
        <w:ind w:right="484"/>
        <w:jc w:val="center"/>
        <w:rPr>
          <w:rFonts w:ascii="Verdana" w:hAnsi="Verdana"/>
          <w:sz w:val="16"/>
          <w:szCs w:val="16"/>
        </w:rPr>
      </w:pPr>
      <w:r>
        <w:rPr>
          <w:rFonts w:ascii="Verdana" w:hAnsi="Verdana"/>
          <w:sz w:val="16"/>
          <w:szCs w:val="16"/>
        </w:rPr>
        <w:t>αρχείο άλλων υπηρεσιών (άρθρο 8 παρ. 4 Ν. 1599/1986)</w:t>
      </w:r>
    </w:p>
    <w:p w:rsidR="005D0C4D" w:rsidRDefault="005D0C4D" w:rsidP="005D0C4D">
      <w:pPr>
        <w:pStyle w:val="BodyText2"/>
        <w:spacing w:after="0" w:line="240" w:lineRule="auto"/>
        <w:ind w:right="484"/>
        <w:jc w:val="center"/>
        <w:rPr>
          <w:rFonts w:ascii="Verdana" w:hAnsi="Verdana"/>
          <w:sz w:val="22"/>
          <w:szCs w:val="22"/>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85"/>
        <w:gridCol w:w="1215"/>
        <w:gridCol w:w="455"/>
        <w:gridCol w:w="308"/>
        <w:gridCol w:w="758"/>
        <w:gridCol w:w="311"/>
        <w:gridCol w:w="147"/>
        <w:gridCol w:w="300"/>
        <w:gridCol w:w="458"/>
        <w:gridCol w:w="608"/>
        <w:gridCol w:w="1035"/>
        <w:gridCol w:w="604"/>
      </w:tblGrid>
      <w:tr w:rsidR="005D0C4D" w:rsidTr="00276349">
        <w:trPr>
          <w:trHeight w:val="614"/>
        </w:trPr>
        <w:tc>
          <w:tcPr>
            <w:tcW w:w="2268" w:type="dxa"/>
            <w:vAlign w:val="center"/>
          </w:tcPr>
          <w:p w:rsidR="005D0C4D" w:rsidRDefault="005D0C4D" w:rsidP="00276349">
            <w:pPr>
              <w:pStyle w:val="BodyText2"/>
              <w:spacing w:after="0" w:line="240" w:lineRule="auto"/>
              <w:ind w:right="484"/>
              <w:rPr>
                <w:rFonts w:ascii="Verdana" w:hAnsi="Verdana" w:cs="Arial"/>
                <w:sz w:val="16"/>
                <w:szCs w:val="16"/>
              </w:rPr>
            </w:pPr>
          </w:p>
          <w:p w:rsidR="005D0C4D" w:rsidRDefault="005D0C4D" w:rsidP="00276349">
            <w:pPr>
              <w:pStyle w:val="BodyText2"/>
              <w:spacing w:after="0" w:line="240" w:lineRule="auto"/>
              <w:ind w:right="484"/>
              <w:rPr>
                <w:rFonts w:ascii="Verdana" w:hAnsi="Verdana"/>
                <w:sz w:val="16"/>
                <w:szCs w:val="16"/>
                <w:lang w:val="en-US"/>
              </w:rPr>
            </w:pPr>
            <w:r>
              <w:rPr>
                <w:rFonts w:ascii="Verdana" w:hAnsi="Verdana" w:cs="Arial"/>
                <w:sz w:val="16"/>
                <w:szCs w:val="16"/>
              </w:rPr>
              <w:t>ΠΡΟΣ</w:t>
            </w:r>
            <w:r>
              <w:rPr>
                <w:rFonts w:ascii="Verdana" w:hAnsi="Verdana" w:cs="Arial"/>
                <w:sz w:val="16"/>
                <w:szCs w:val="16"/>
                <w:vertAlign w:val="superscript"/>
              </w:rPr>
              <w:t>(1)</w:t>
            </w:r>
            <w:r>
              <w:rPr>
                <w:rFonts w:ascii="Verdana" w:hAnsi="Verdana" w:cs="Arial"/>
                <w:sz w:val="16"/>
                <w:szCs w:val="16"/>
              </w:rPr>
              <w:t>:</w:t>
            </w:r>
          </w:p>
        </w:tc>
        <w:tc>
          <w:tcPr>
            <w:tcW w:w="7084" w:type="dxa"/>
            <w:gridSpan w:val="12"/>
            <w:vAlign w:val="center"/>
          </w:tcPr>
          <w:p w:rsidR="005D0C4D" w:rsidRPr="00891D3F" w:rsidRDefault="005D0C4D" w:rsidP="00276349">
            <w:pPr>
              <w:spacing w:after="0" w:line="240" w:lineRule="auto"/>
              <w:ind w:right="-6878"/>
              <w:rPr>
                <w:rFonts w:ascii="Verdana" w:eastAsia="MS Mincho" w:hAnsi="Verdana" w:cs="Arial"/>
                <w:b/>
                <w:sz w:val="16"/>
                <w:szCs w:val="16"/>
              </w:rPr>
            </w:pPr>
            <w:r w:rsidRPr="00891D3F">
              <w:rPr>
                <w:rFonts w:ascii="Verdana" w:eastAsia="MS Mincho" w:hAnsi="Verdana" w:cs="Arial"/>
                <w:b/>
                <w:sz w:val="16"/>
                <w:szCs w:val="16"/>
              </w:rPr>
              <w:t xml:space="preserve">                 ΕΝΔΙΑΜΕΣΟ ΦΟΡΕΑ ΕΠΙΧΕΙΡΗΣΙΑΚΟΥ ΠΡΟΓΡΑΜΜΑΤΟΣ </w:t>
            </w:r>
          </w:p>
          <w:p w:rsidR="005D0C4D" w:rsidRPr="00891D3F" w:rsidRDefault="005D0C4D" w:rsidP="00276349">
            <w:pPr>
              <w:pStyle w:val="BodyText2"/>
              <w:spacing w:after="0" w:line="240" w:lineRule="auto"/>
              <w:ind w:right="484"/>
              <w:rPr>
                <w:rFonts w:ascii="Verdana" w:hAnsi="Verdana"/>
                <w:sz w:val="16"/>
                <w:szCs w:val="16"/>
              </w:rPr>
            </w:pPr>
            <w:r w:rsidRPr="00891D3F">
              <w:rPr>
                <w:rFonts w:ascii="Verdana" w:hAnsi="Verdana" w:cs="Arial"/>
                <w:b/>
                <w:sz w:val="16"/>
                <w:szCs w:val="16"/>
              </w:rPr>
              <w:t>«ΑΝΤΑΓΩΝΙΣΤΙΚΟΤΗΤΑ</w:t>
            </w:r>
            <w:r w:rsidRPr="005D0C4D">
              <w:rPr>
                <w:rFonts w:ascii="Verdana" w:hAnsi="Verdana" w:cs="Arial"/>
                <w:b/>
                <w:sz w:val="16"/>
                <w:szCs w:val="16"/>
              </w:rPr>
              <w:t>,</w:t>
            </w:r>
            <w:r w:rsidRPr="00891D3F">
              <w:rPr>
                <w:rFonts w:ascii="Verdana" w:hAnsi="Verdana" w:cs="Arial"/>
                <w:b/>
                <w:sz w:val="16"/>
                <w:szCs w:val="16"/>
              </w:rPr>
              <w:t xml:space="preserve"> ΕΠΙΧΕΙΡΗΜΑΤΙΚΟΤΗΤΑ</w:t>
            </w:r>
            <w:r w:rsidRPr="005D0C4D">
              <w:rPr>
                <w:rFonts w:ascii="Verdana" w:hAnsi="Verdana" w:cs="Arial"/>
                <w:b/>
                <w:sz w:val="16"/>
                <w:szCs w:val="16"/>
              </w:rPr>
              <w:t xml:space="preserve"> </w:t>
            </w:r>
            <w:r w:rsidRPr="00891D3F">
              <w:rPr>
                <w:rFonts w:ascii="Verdana" w:hAnsi="Verdana" w:cs="Arial"/>
                <w:b/>
                <w:sz w:val="16"/>
                <w:szCs w:val="16"/>
              </w:rPr>
              <w:t>ΚΑΙ ΚΑΙΝΟΤΟΜΙΑ»</w:t>
            </w:r>
          </w:p>
        </w:tc>
      </w:tr>
      <w:tr w:rsidR="005D0C4D" w:rsidTr="00276349">
        <w:trPr>
          <w:trHeight w:val="70"/>
        </w:trPr>
        <w:tc>
          <w:tcPr>
            <w:tcW w:w="2268" w:type="dxa"/>
            <w:vAlign w:val="center"/>
          </w:tcPr>
          <w:p w:rsidR="005D0C4D" w:rsidRDefault="005D0C4D" w:rsidP="00276349">
            <w:pPr>
              <w:pStyle w:val="BodyText2"/>
              <w:spacing w:after="0" w:line="240" w:lineRule="auto"/>
              <w:ind w:right="484"/>
              <w:rPr>
                <w:rFonts w:ascii="Verdana" w:hAnsi="Verdana"/>
                <w:sz w:val="16"/>
                <w:szCs w:val="16"/>
                <w:lang w:val="en-US"/>
              </w:rPr>
            </w:pPr>
            <w:r>
              <w:rPr>
                <w:rFonts w:ascii="Verdana" w:hAnsi="Verdana" w:cs="Arial"/>
                <w:sz w:val="16"/>
                <w:szCs w:val="16"/>
              </w:rPr>
              <w:t>Ο – Η Όνομα:</w:t>
            </w:r>
          </w:p>
        </w:tc>
        <w:tc>
          <w:tcPr>
            <w:tcW w:w="2555" w:type="dxa"/>
            <w:gridSpan w:val="3"/>
            <w:vAlign w:val="center"/>
          </w:tcPr>
          <w:p w:rsidR="005D0C4D" w:rsidRDefault="005D0C4D" w:rsidP="00276349">
            <w:pPr>
              <w:pStyle w:val="BodyText2"/>
              <w:spacing w:after="0" w:line="240" w:lineRule="auto"/>
              <w:ind w:right="484"/>
              <w:rPr>
                <w:rFonts w:ascii="Verdana" w:hAnsi="Verdana"/>
                <w:sz w:val="16"/>
                <w:szCs w:val="16"/>
                <w:lang w:val="en-US"/>
              </w:rPr>
            </w:pPr>
          </w:p>
        </w:tc>
        <w:tc>
          <w:tcPr>
            <w:tcW w:w="1824" w:type="dxa"/>
            <w:gridSpan w:val="5"/>
            <w:vAlign w:val="center"/>
          </w:tcPr>
          <w:p w:rsidR="005D0C4D" w:rsidRDefault="005D0C4D" w:rsidP="00276349">
            <w:pPr>
              <w:pStyle w:val="BodyText2"/>
              <w:spacing w:after="0" w:line="240" w:lineRule="auto"/>
              <w:ind w:right="484"/>
              <w:rPr>
                <w:rFonts w:ascii="Verdana" w:hAnsi="Verdana"/>
                <w:sz w:val="16"/>
                <w:szCs w:val="16"/>
                <w:lang w:val="en-US"/>
              </w:rPr>
            </w:pPr>
            <w:r>
              <w:rPr>
                <w:rFonts w:ascii="Verdana" w:hAnsi="Verdana" w:cs="Arial"/>
                <w:sz w:val="16"/>
                <w:szCs w:val="16"/>
              </w:rPr>
              <w:t>Επώνυμο:</w:t>
            </w:r>
          </w:p>
        </w:tc>
        <w:tc>
          <w:tcPr>
            <w:tcW w:w="2705" w:type="dxa"/>
            <w:gridSpan w:val="4"/>
            <w:vAlign w:val="center"/>
          </w:tcPr>
          <w:p w:rsidR="005D0C4D" w:rsidRDefault="005D0C4D" w:rsidP="00276349">
            <w:pPr>
              <w:pStyle w:val="BodyText2"/>
              <w:spacing w:after="0" w:line="240" w:lineRule="auto"/>
              <w:ind w:right="484"/>
              <w:rPr>
                <w:rFonts w:ascii="Verdana" w:hAnsi="Verdana"/>
                <w:sz w:val="16"/>
                <w:szCs w:val="16"/>
                <w:lang w:val="en-US"/>
              </w:rPr>
            </w:pPr>
          </w:p>
        </w:tc>
      </w:tr>
      <w:tr w:rsidR="005D0C4D" w:rsidTr="00276349">
        <w:trPr>
          <w:trHeight w:val="511"/>
        </w:trPr>
        <w:tc>
          <w:tcPr>
            <w:tcW w:w="2268" w:type="dxa"/>
            <w:vAlign w:val="center"/>
          </w:tcPr>
          <w:p w:rsidR="005D0C4D" w:rsidRDefault="005D0C4D" w:rsidP="00276349">
            <w:pPr>
              <w:pStyle w:val="BodyText2"/>
              <w:spacing w:after="0" w:line="240" w:lineRule="auto"/>
              <w:rPr>
                <w:rFonts w:ascii="Verdana" w:hAnsi="Verdana"/>
                <w:sz w:val="16"/>
                <w:szCs w:val="16"/>
                <w:lang w:val="en-US"/>
              </w:rPr>
            </w:pPr>
            <w:r>
              <w:rPr>
                <w:rFonts w:ascii="Verdana" w:hAnsi="Verdana" w:cs="Arial"/>
                <w:sz w:val="16"/>
                <w:szCs w:val="16"/>
              </w:rPr>
              <w:t>Όνομα και Επώνυμο Πατέρα:</w:t>
            </w:r>
          </w:p>
        </w:tc>
        <w:tc>
          <w:tcPr>
            <w:tcW w:w="7084" w:type="dxa"/>
            <w:gridSpan w:val="12"/>
            <w:vAlign w:val="center"/>
          </w:tcPr>
          <w:p w:rsidR="005D0C4D" w:rsidRDefault="005D0C4D" w:rsidP="00276349">
            <w:pPr>
              <w:pStyle w:val="BodyText2"/>
              <w:spacing w:after="0" w:line="240" w:lineRule="auto"/>
              <w:ind w:right="484"/>
              <w:rPr>
                <w:rFonts w:ascii="Verdana" w:hAnsi="Verdana"/>
                <w:sz w:val="16"/>
                <w:szCs w:val="16"/>
                <w:lang w:val="en-US"/>
              </w:rPr>
            </w:pPr>
          </w:p>
          <w:p w:rsidR="005D0C4D" w:rsidRDefault="005D0C4D" w:rsidP="00276349">
            <w:pPr>
              <w:pStyle w:val="BodyText2"/>
              <w:spacing w:after="0" w:line="240" w:lineRule="auto"/>
              <w:ind w:right="484"/>
              <w:rPr>
                <w:rFonts w:ascii="Verdana" w:hAnsi="Verdana"/>
                <w:sz w:val="16"/>
                <w:szCs w:val="16"/>
                <w:lang w:val="en-US"/>
              </w:rPr>
            </w:pPr>
          </w:p>
        </w:tc>
      </w:tr>
      <w:tr w:rsidR="005D0C4D" w:rsidTr="00276349">
        <w:trPr>
          <w:trHeight w:val="398"/>
        </w:trPr>
        <w:tc>
          <w:tcPr>
            <w:tcW w:w="2268" w:type="dxa"/>
            <w:vAlign w:val="center"/>
          </w:tcPr>
          <w:p w:rsidR="005D0C4D" w:rsidRDefault="005D0C4D" w:rsidP="00276349">
            <w:pPr>
              <w:pStyle w:val="BodyText2"/>
              <w:spacing w:after="0" w:line="240" w:lineRule="auto"/>
              <w:rPr>
                <w:rFonts w:ascii="Verdana" w:hAnsi="Verdana"/>
                <w:sz w:val="16"/>
                <w:szCs w:val="16"/>
                <w:lang w:val="en-US"/>
              </w:rPr>
            </w:pPr>
            <w:r>
              <w:rPr>
                <w:rFonts w:ascii="Verdana" w:hAnsi="Verdana" w:cs="Arial"/>
                <w:sz w:val="16"/>
                <w:szCs w:val="16"/>
              </w:rPr>
              <w:t>Όνομα και Επώνυμο Μητέρας:</w:t>
            </w:r>
          </w:p>
        </w:tc>
        <w:tc>
          <w:tcPr>
            <w:tcW w:w="7084" w:type="dxa"/>
            <w:gridSpan w:val="12"/>
            <w:vAlign w:val="center"/>
          </w:tcPr>
          <w:p w:rsidR="005D0C4D" w:rsidRDefault="005D0C4D" w:rsidP="00276349">
            <w:pPr>
              <w:pStyle w:val="BodyText2"/>
              <w:spacing w:after="0" w:line="240" w:lineRule="auto"/>
              <w:ind w:right="484"/>
              <w:rPr>
                <w:rFonts w:ascii="Verdana" w:hAnsi="Verdana"/>
                <w:sz w:val="16"/>
                <w:szCs w:val="16"/>
                <w:lang w:val="en-US"/>
              </w:rPr>
            </w:pPr>
          </w:p>
        </w:tc>
      </w:tr>
      <w:tr w:rsidR="005D0C4D" w:rsidTr="00276349">
        <w:trPr>
          <w:trHeight w:val="350"/>
        </w:trPr>
        <w:tc>
          <w:tcPr>
            <w:tcW w:w="2268" w:type="dxa"/>
            <w:vAlign w:val="center"/>
          </w:tcPr>
          <w:p w:rsidR="005D0C4D" w:rsidRDefault="005D0C4D" w:rsidP="00276349">
            <w:pPr>
              <w:pStyle w:val="BodyText2"/>
              <w:tabs>
                <w:tab w:val="left" w:pos="1873"/>
              </w:tabs>
              <w:spacing w:after="0" w:line="240" w:lineRule="auto"/>
              <w:rPr>
                <w:rFonts w:ascii="Verdana" w:hAnsi="Verdana"/>
                <w:sz w:val="16"/>
                <w:szCs w:val="16"/>
                <w:lang w:val="en-US"/>
              </w:rPr>
            </w:pPr>
            <w:r>
              <w:rPr>
                <w:rFonts w:ascii="Verdana" w:hAnsi="Verdana" w:cs="Arial"/>
                <w:sz w:val="16"/>
                <w:szCs w:val="16"/>
              </w:rPr>
              <w:t>Ημερομηνία γέννησης</w:t>
            </w:r>
            <w:r>
              <w:rPr>
                <w:rFonts w:ascii="Verdana" w:hAnsi="Verdana" w:cs="Arial"/>
                <w:sz w:val="16"/>
                <w:szCs w:val="16"/>
                <w:vertAlign w:val="superscript"/>
              </w:rPr>
              <w:t>(2)</w:t>
            </w:r>
            <w:r>
              <w:rPr>
                <w:rFonts w:ascii="Verdana" w:hAnsi="Verdana" w:cs="Arial"/>
                <w:sz w:val="16"/>
                <w:szCs w:val="16"/>
              </w:rPr>
              <w:t>:</w:t>
            </w:r>
          </w:p>
        </w:tc>
        <w:tc>
          <w:tcPr>
            <w:tcW w:w="7084" w:type="dxa"/>
            <w:gridSpan w:val="12"/>
            <w:vAlign w:val="center"/>
          </w:tcPr>
          <w:p w:rsidR="005D0C4D" w:rsidRDefault="005D0C4D" w:rsidP="00276349">
            <w:pPr>
              <w:pStyle w:val="BodyText2"/>
              <w:spacing w:after="0" w:line="240" w:lineRule="auto"/>
              <w:ind w:right="484"/>
              <w:rPr>
                <w:rFonts w:ascii="Verdana" w:hAnsi="Verdana"/>
                <w:sz w:val="16"/>
                <w:szCs w:val="16"/>
                <w:lang w:val="en-US"/>
              </w:rPr>
            </w:pPr>
          </w:p>
        </w:tc>
      </w:tr>
      <w:tr w:rsidR="005D0C4D" w:rsidTr="00276349">
        <w:trPr>
          <w:trHeight w:val="288"/>
        </w:trPr>
        <w:tc>
          <w:tcPr>
            <w:tcW w:w="2268" w:type="dxa"/>
            <w:vAlign w:val="center"/>
          </w:tcPr>
          <w:p w:rsidR="005D0C4D" w:rsidRDefault="005D0C4D" w:rsidP="00276349">
            <w:pPr>
              <w:pStyle w:val="BodyText2"/>
              <w:spacing w:after="0" w:line="240" w:lineRule="auto"/>
              <w:ind w:right="484"/>
              <w:rPr>
                <w:rFonts w:ascii="Verdana" w:hAnsi="Verdana"/>
                <w:sz w:val="16"/>
                <w:szCs w:val="16"/>
                <w:lang w:val="en-US"/>
              </w:rPr>
            </w:pPr>
            <w:r>
              <w:rPr>
                <w:rFonts w:ascii="Verdana" w:hAnsi="Verdana" w:cs="Arial"/>
                <w:sz w:val="16"/>
                <w:szCs w:val="16"/>
              </w:rPr>
              <w:t>Τόπος Γέννησης:</w:t>
            </w:r>
          </w:p>
        </w:tc>
        <w:tc>
          <w:tcPr>
            <w:tcW w:w="7084" w:type="dxa"/>
            <w:gridSpan w:val="12"/>
            <w:vAlign w:val="center"/>
          </w:tcPr>
          <w:p w:rsidR="005D0C4D" w:rsidRDefault="005D0C4D" w:rsidP="00276349">
            <w:pPr>
              <w:pStyle w:val="BodyText2"/>
              <w:spacing w:after="0" w:line="240" w:lineRule="auto"/>
              <w:ind w:right="484"/>
              <w:rPr>
                <w:rFonts w:ascii="Verdana" w:hAnsi="Verdana"/>
                <w:sz w:val="16"/>
                <w:szCs w:val="16"/>
                <w:lang w:val="en-US"/>
              </w:rPr>
            </w:pPr>
          </w:p>
        </w:tc>
      </w:tr>
      <w:tr w:rsidR="005D0C4D" w:rsidTr="00276349">
        <w:trPr>
          <w:trHeight w:val="325"/>
        </w:trPr>
        <w:tc>
          <w:tcPr>
            <w:tcW w:w="2268" w:type="dxa"/>
            <w:vAlign w:val="center"/>
          </w:tcPr>
          <w:p w:rsidR="005D0C4D" w:rsidRDefault="005D0C4D" w:rsidP="00276349">
            <w:pPr>
              <w:pStyle w:val="BodyText2"/>
              <w:spacing w:after="0" w:line="240" w:lineRule="auto"/>
              <w:ind w:right="484"/>
              <w:rPr>
                <w:rFonts w:ascii="Verdana" w:hAnsi="Verdana"/>
                <w:sz w:val="16"/>
                <w:szCs w:val="16"/>
                <w:lang w:val="en-US"/>
              </w:rPr>
            </w:pPr>
            <w:r>
              <w:rPr>
                <w:rFonts w:ascii="Verdana" w:hAnsi="Verdana" w:cs="Arial"/>
                <w:sz w:val="16"/>
                <w:szCs w:val="16"/>
              </w:rPr>
              <w:t>Αριθμός Δελτίου Ταυτότητας:</w:t>
            </w:r>
          </w:p>
        </w:tc>
        <w:tc>
          <w:tcPr>
            <w:tcW w:w="2863" w:type="dxa"/>
            <w:gridSpan w:val="4"/>
            <w:vAlign w:val="center"/>
          </w:tcPr>
          <w:p w:rsidR="005D0C4D" w:rsidRDefault="005D0C4D" w:rsidP="00276349">
            <w:pPr>
              <w:pStyle w:val="BodyText2"/>
              <w:spacing w:after="0" w:line="240" w:lineRule="auto"/>
              <w:ind w:right="484"/>
              <w:rPr>
                <w:rFonts w:ascii="Verdana" w:hAnsi="Verdana"/>
                <w:sz w:val="16"/>
                <w:szCs w:val="16"/>
                <w:lang w:val="en-US"/>
              </w:rPr>
            </w:pPr>
          </w:p>
        </w:tc>
        <w:tc>
          <w:tcPr>
            <w:tcW w:w="1216" w:type="dxa"/>
            <w:gridSpan w:val="3"/>
            <w:vAlign w:val="center"/>
          </w:tcPr>
          <w:p w:rsidR="005D0C4D" w:rsidRDefault="005D0C4D" w:rsidP="00276349">
            <w:pPr>
              <w:pStyle w:val="BodyText2"/>
              <w:spacing w:after="0" w:line="240" w:lineRule="auto"/>
              <w:ind w:right="484"/>
              <w:rPr>
                <w:rFonts w:ascii="Verdana" w:hAnsi="Verdana"/>
                <w:sz w:val="16"/>
                <w:szCs w:val="16"/>
                <w:lang w:val="en-US"/>
              </w:rPr>
            </w:pPr>
            <w:proofErr w:type="spellStart"/>
            <w:r>
              <w:rPr>
                <w:rFonts w:ascii="Verdana" w:hAnsi="Verdana" w:cs="Arial"/>
                <w:sz w:val="16"/>
                <w:szCs w:val="16"/>
              </w:rPr>
              <w:t>Τηλ</w:t>
            </w:r>
            <w:proofErr w:type="spellEnd"/>
            <w:r>
              <w:rPr>
                <w:rFonts w:ascii="Verdana" w:hAnsi="Verdana" w:cs="Arial"/>
                <w:sz w:val="16"/>
                <w:szCs w:val="16"/>
              </w:rPr>
              <w:t>:</w:t>
            </w:r>
          </w:p>
        </w:tc>
        <w:tc>
          <w:tcPr>
            <w:tcW w:w="3005" w:type="dxa"/>
            <w:gridSpan w:val="5"/>
            <w:vAlign w:val="center"/>
          </w:tcPr>
          <w:p w:rsidR="005D0C4D" w:rsidRDefault="005D0C4D" w:rsidP="00276349">
            <w:pPr>
              <w:pStyle w:val="BodyText2"/>
              <w:spacing w:after="0" w:line="240" w:lineRule="auto"/>
              <w:ind w:right="484"/>
              <w:rPr>
                <w:rFonts w:ascii="Verdana" w:hAnsi="Verdana"/>
                <w:sz w:val="16"/>
                <w:szCs w:val="16"/>
                <w:lang w:val="en-US"/>
              </w:rPr>
            </w:pPr>
          </w:p>
        </w:tc>
      </w:tr>
      <w:tr w:rsidR="005D0C4D" w:rsidTr="00276349">
        <w:trPr>
          <w:trHeight w:val="277"/>
        </w:trPr>
        <w:tc>
          <w:tcPr>
            <w:tcW w:w="2268" w:type="dxa"/>
            <w:vAlign w:val="center"/>
          </w:tcPr>
          <w:p w:rsidR="005D0C4D" w:rsidRDefault="005D0C4D" w:rsidP="00276349">
            <w:pPr>
              <w:pStyle w:val="BodyText2"/>
              <w:spacing w:after="0" w:line="240" w:lineRule="auto"/>
              <w:ind w:right="484"/>
              <w:rPr>
                <w:rFonts w:ascii="Verdana" w:hAnsi="Verdana"/>
                <w:sz w:val="16"/>
                <w:szCs w:val="16"/>
                <w:lang w:val="en-US"/>
              </w:rPr>
            </w:pPr>
            <w:r>
              <w:rPr>
                <w:rFonts w:ascii="Verdana" w:hAnsi="Verdana" w:cs="Arial"/>
                <w:sz w:val="16"/>
                <w:szCs w:val="16"/>
              </w:rPr>
              <w:t>Τόπος Κατοικίας:</w:t>
            </w:r>
          </w:p>
        </w:tc>
        <w:tc>
          <w:tcPr>
            <w:tcW w:w="885" w:type="dxa"/>
            <w:vAlign w:val="center"/>
          </w:tcPr>
          <w:p w:rsidR="005D0C4D" w:rsidRDefault="005D0C4D" w:rsidP="00276349">
            <w:pPr>
              <w:pStyle w:val="BodyText2"/>
              <w:spacing w:after="0" w:line="240" w:lineRule="auto"/>
              <w:ind w:right="484"/>
              <w:rPr>
                <w:rFonts w:ascii="Verdana" w:hAnsi="Verdana"/>
                <w:sz w:val="16"/>
                <w:szCs w:val="16"/>
                <w:lang w:val="en-US"/>
              </w:rPr>
            </w:pPr>
          </w:p>
        </w:tc>
        <w:tc>
          <w:tcPr>
            <w:tcW w:w="1215" w:type="dxa"/>
            <w:vAlign w:val="center"/>
          </w:tcPr>
          <w:p w:rsidR="005D0C4D" w:rsidRDefault="005D0C4D" w:rsidP="00276349">
            <w:pPr>
              <w:pStyle w:val="BodyText2"/>
              <w:spacing w:after="0" w:line="240" w:lineRule="auto"/>
              <w:ind w:right="484"/>
              <w:rPr>
                <w:rFonts w:ascii="Verdana" w:hAnsi="Verdana"/>
                <w:sz w:val="16"/>
                <w:szCs w:val="16"/>
                <w:lang w:val="en-US"/>
              </w:rPr>
            </w:pPr>
            <w:r>
              <w:rPr>
                <w:rFonts w:ascii="Verdana" w:hAnsi="Verdana" w:cs="Arial"/>
                <w:sz w:val="16"/>
                <w:szCs w:val="16"/>
              </w:rPr>
              <w:t>Οδός:</w:t>
            </w:r>
          </w:p>
        </w:tc>
        <w:tc>
          <w:tcPr>
            <w:tcW w:w="1521" w:type="dxa"/>
            <w:gridSpan w:val="3"/>
            <w:vAlign w:val="center"/>
          </w:tcPr>
          <w:p w:rsidR="005D0C4D" w:rsidRDefault="005D0C4D" w:rsidP="00276349">
            <w:pPr>
              <w:pStyle w:val="BodyText2"/>
              <w:spacing w:after="0" w:line="240" w:lineRule="auto"/>
              <w:ind w:right="484"/>
              <w:rPr>
                <w:rFonts w:ascii="Verdana" w:hAnsi="Verdana"/>
                <w:sz w:val="16"/>
                <w:szCs w:val="16"/>
                <w:lang w:val="en-US"/>
              </w:rPr>
            </w:pPr>
          </w:p>
        </w:tc>
        <w:tc>
          <w:tcPr>
            <w:tcW w:w="1216" w:type="dxa"/>
            <w:gridSpan w:val="4"/>
            <w:vAlign w:val="center"/>
          </w:tcPr>
          <w:p w:rsidR="005D0C4D" w:rsidRDefault="005D0C4D" w:rsidP="00276349">
            <w:pPr>
              <w:pStyle w:val="BodyText2"/>
              <w:spacing w:after="0" w:line="240" w:lineRule="auto"/>
              <w:ind w:right="484"/>
              <w:rPr>
                <w:rFonts w:ascii="Verdana" w:hAnsi="Verdana"/>
                <w:sz w:val="16"/>
                <w:szCs w:val="16"/>
                <w:lang w:val="en-US"/>
              </w:rPr>
            </w:pPr>
            <w:proofErr w:type="spellStart"/>
            <w:r>
              <w:rPr>
                <w:rFonts w:ascii="Verdana" w:hAnsi="Verdana" w:cs="Arial"/>
                <w:sz w:val="16"/>
                <w:szCs w:val="16"/>
              </w:rPr>
              <w:t>Αριθ</w:t>
            </w:r>
            <w:proofErr w:type="spellEnd"/>
            <w:r>
              <w:rPr>
                <w:rFonts w:ascii="Verdana" w:hAnsi="Verdana" w:cs="Arial"/>
                <w:sz w:val="16"/>
                <w:szCs w:val="16"/>
              </w:rPr>
              <w:t>:</w:t>
            </w:r>
          </w:p>
        </w:tc>
        <w:tc>
          <w:tcPr>
            <w:tcW w:w="608" w:type="dxa"/>
            <w:vAlign w:val="center"/>
          </w:tcPr>
          <w:p w:rsidR="005D0C4D" w:rsidRDefault="005D0C4D" w:rsidP="00276349">
            <w:pPr>
              <w:pStyle w:val="BodyText2"/>
              <w:spacing w:after="0" w:line="240" w:lineRule="auto"/>
              <w:ind w:right="484"/>
              <w:rPr>
                <w:rFonts w:ascii="Verdana" w:hAnsi="Verdana"/>
                <w:sz w:val="16"/>
                <w:szCs w:val="16"/>
                <w:lang w:val="en-US"/>
              </w:rPr>
            </w:pPr>
          </w:p>
        </w:tc>
        <w:tc>
          <w:tcPr>
            <w:tcW w:w="1035" w:type="dxa"/>
            <w:vAlign w:val="center"/>
          </w:tcPr>
          <w:p w:rsidR="005D0C4D" w:rsidRDefault="005D0C4D" w:rsidP="00276349">
            <w:pPr>
              <w:pStyle w:val="BodyText2"/>
              <w:spacing w:after="0" w:line="240" w:lineRule="auto"/>
              <w:ind w:right="484"/>
              <w:rPr>
                <w:rFonts w:ascii="Verdana" w:hAnsi="Verdana"/>
                <w:sz w:val="16"/>
                <w:szCs w:val="16"/>
                <w:lang w:val="en-US"/>
              </w:rPr>
            </w:pPr>
            <w:r>
              <w:rPr>
                <w:rFonts w:ascii="Verdana" w:hAnsi="Verdana" w:cs="Arial"/>
                <w:sz w:val="16"/>
                <w:szCs w:val="16"/>
              </w:rPr>
              <w:t>ΤΚ:</w:t>
            </w:r>
          </w:p>
        </w:tc>
        <w:tc>
          <w:tcPr>
            <w:tcW w:w="604" w:type="dxa"/>
            <w:vAlign w:val="center"/>
          </w:tcPr>
          <w:p w:rsidR="005D0C4D" w:rsidRDefault="005D0C4D" w:rsidP="00276349">
            <w:pPr>
              <w:pStyle w:val="BodyText2"/>
              <w:spacing w:after="0" w:line="240" w:lineRule="auto"/>
              <w:ind w:right="484"/>
              <w:rPr>
                <w:rFonts w:ascii="Verdana" w:hAnsi="Verdana"/>
                <w:sz w:val="16"/>
                <w:szCs w:val="16"/>
                <w:lang w:val="en-US"/>
              </w:rPr>
            </w:pPr>
          </w:p>
        </w:tc>
      </w:tr>
      <w:tr w:rsidR="005D0C4D" w:rsidTr="00276349">
        <w:trPr>
          <w:trHeight w:val="517"/>
        </w:trPr>
        <w:tc>
          <w:tcPr>
            <w:tcW w:w="2268" w:type="dxa"/>
            <w:vAlign w:val="center"/>
          </w:tcPr>
          <w:p w:rsidR="005D0C4D" w:rsidRDefault="005D0C4D" w:rsidP="00276349">
            <w:pPr>
              <w:pStyle w:val="BodyText2"/>
              <w:spacing w:after="0" w:line="240" w:lineRule="auto"/>
              <w:ind w:right="484"/>
              <w:rPr>
                <w:rFonts w:ascii="Verdana" w:hAnsi="Verdana" w:cs="Arial"/>
                <w:sz w:val="16"/>
                <w:szCs w:val="16"/>
              </w:rPr>
            </w:pPr>
            <w:r>
              <w:rPr>
                <w:rFonts w:ascii="Verdana" w:hAnsi="Verdana" w:cs="Arial"/>
                <w:sz w:val="16"/>
                <w:szCs w:val="16"/>
              </w:rPr>
              <w:t xml:space="preserve">Αρ. </w:t>
            </w:r>
            <w:proofErr w:type="spellStart"/>
            <w:r>
              <w:rPr>
                <w:rFonts w:ascii="Verdana" w:hAnsi="Verdana" w:cs="Arial"/>
                <w:sz w:val="16"/>
                <w:szCs w:val="16"/>
              </w:rPr>
              <w:t>Τηλεομοιοτύπου</w:t>
            </w:r>
            <w:proofErr w:type="spellEnd"/>
            <w:r>
              <w:rPr>
                <w:rFonts w:ascii="Verdana" w:hAnsi="Verdana" w:cs="Arial"/>
                <w:sz w:val="16"/>
                <w:szCs w:val="16"/>
              </w:rPr>
              <w:t xml:space="preserve"> (</w:t>
            </w:r>
            <w:proofErr w:type="spellStart"/>
            <w:r>
              <w:rPr>
                <w:rFonts w:ascii="Verdana" w:hAnsi="Verdana" w:cs="Arial"/>
                <w:sz w:val="16"/>
                <w:szCs w:val="16"/>
              </w:rPr>
              <w:t>Fax</w:t>
            </w:r>
            <w:proofErr w:type="spellEnd"/>
            <w:r>
              <w:rPr>
                <w:rFonts w:ascii="Verdana" w:hAnsi="Verdana" w:cs="Arial"/>
                <w:sz w:val="16"/>
                <w:szCs w:val="16"/>
              </w:rPr>
              <w:t>):</w:t>
            </w:r>
          </w:p>
        </w:tc>
        <w:tc>
          <w:tcPr>
            <w:tcW w:w="2100" w:type="dxa"/>
            <w:gridSpan w:val="2"/>
            <w:vAlign w:val="center"/>
          </w:tcPr>
          <w:p w:rsidR="005D0C4D" w:rsidRDefault="005D0C4D" w:rsidP="00276349">
            <w:pPr>
              <w:pStyle w:val="BodyText2"/>
              <w:spacing w:after="0" w:line="240" w:lineRule="auto"/>
              <w:ind w:right="484"/>
              <w:rPr>
                <w:rFonts w:ascii="Verdana" w:hAnsi="Verdana" w:cs="Arial"/>
                <w:sz w:val="16"/>
                <w:szCs w:val="16"/>
              </w:rPr>
            </w:pPr>
          </w:p>
        </w:tc>
        <w:tc>
          <w:tcPr>
            <w:tcW w:w="1832" w:type="dxa"/>
            <w:gridSpan w:val="4"/>
            <w:vAlign w:val="center"/>
          </w:tcPr>
          <w:p w:rsidR="005D0C4D" w:rsidRDefault="005D0C4D" w:rsidP="00276349">
            <w:pPr>
              <w:pStyle w:val="BodyText2"/>
              <w:spacing w:after="0" w:line="240" w:lineRule="auto"/>
              <w:ind w:right="484"/>
              <w:rPr>
                <w:rFonts w:ascii="Verdana" w:hAnsi="Verdana" w:cs="Arial"/>
                <w:sz w:val="16"/>
                <w:szCs w:val="16"/>
              </w:rPr>
            </w:pPr>
          </w:p>
          <w:p w:rsidR="005D0C4D" w:rsidRDefault="005D0C4D" w:rsidP="00276349">
            <w:pPr>
              <w:pStyle w:val="BodyText2"/>
              <w:spacing w:after="0" w:line="240" w:lineRule="auto"/>
              <w:ind w:right="484"/>
              <w:rPr>
                <w:rFonts w:ascii="Verdana" w:hAnsi="Verdana" w:cs="Arial"/>
                <w:sz w:val="16"/>
                <w:szCs w:val="16"/>
              </w:rPr>
            </w:pPr>
            <w:r>
              <w:rPr>
                <w:rFonts w:ascii="Verdana" w:hAnsi="Verdana" w:cs="Arial"/>
                <w:sz w:val="16"/>
                <w:szCs w:val="16"/>
              </w:rPr>
              <w:t>Δ/</w:t>
            </w:r>
            <w:proofErr w:type="spellStart"/>
            <w:r>
              <w:rPr>
                <w:rFonts w:ascii="Verdana" w:hAnsi="Verdana" w:cs="Arial"/>
                <w:sz w:val="16"/>
                <w:szCs w:val="16"/>
              </w:rPr>
              <w:t>νση</w:t>
            </w:r>
            <w:proofErr w:type="spellEnd"/>
            <w:r>
              <w:rPr>
                <w:rFonts w:ascii="Verdana" w:hAnsi="Verdana" w:cs="Arial"/>
                <w:sz w:val="16"/>
                <w:szCs w:val="16"/>
              </w:rPr>
              <w:t xml:space="preserve"> Ηλεκτρ. Ταχυδρομείου</w:t>
            </w:r>
          </w:p>
          <w:p w:rsidR="005D0C4D" w:rsidRDefault="005D0C4D" w:rsidP="00276349">
            <w:pPr>
              <w:pStyle w:val="BodyText2"/>
              <w:spacing w:after="0" w:line="240" w:lineRule="auto"/>
              <w:ind w:right="484"/>
              <w:rPr>
                <w:rFonts w:ascii="Verdana" w:hAnsi="Verdana" w:cs="Arial"/>
                <w:sz w:val="16"/>
                <w:szCs w:val="16"/>
              </w:rPr>
            </w:pPr>
            <w:r>
              <w:rPr>
                <w:rFonts w:ascii="Verdana" w:hAnsi="Verdana" w:cs="Arial"/>
                <w:sz w:val="16"/>
                <w:szCs w:val="16"/>
              </w:rPr>
              <w:t>(</w:t>
            </w:r>
            <w:proofErr w:type="spellStart"/>
            <w:r>
              <w:rPr>
                <w:rFonts w:ascii="Verdana" w:hAnsi="Verdana" w:cs="Arial"/>
                <w:sz w:val="16"/>
                <w:szCs w:val="16"/>
              </w:rPr>
              <w:t>Εmail</w:t>
            </w:r>
            <w:proofErr w:type="spellEnd"/>
            <w:r>
              <w:rPr>
                <w:rFonts w:ascii="Verdana" w:hAnsi="Verdana" w:cs="Arial"/>
                <w:sz w:val="16"/>
                <w:szCs w:val="16"/>
              </w:rPr>
              <w:t>):</w:t>
            </w:r>
          </w:p>
        </w:tc>
        <w:tc>
          <w:tcPr>
            <w:tcW w:w="3152" w:type="dxa"/>
            <w:gridSpan w:val="6"/>
            <w:vAlign w:val="center"/>
          </w:tcPr>
          <w:p w:rsidR="005D0C4D" w:rsidRDefault="005D0C4D" w:rsidP="00276349">
            <w:pPr>
              <w:pStyle w:val="BodyText2"/>
              <w:spacing w:after="0" w:line="240" w:lineRule="auto"/>
              <w:ind w:right="484"/>
              <w:rPr>
                <w:rFonts w:ascii="Verdana" w:hAnsi="Verdana" w:cs="Arial"/>
                <w:sz w:val="16"/>
                <w:szCs w:val="16"/>
              </w:rPr>
            </w:pPr>
          </w:p>
        </w:tc>
      </w:tr>
      <w:tr w:rsidR="005D0C4D" w:rsidTr="00276349">
        <w:trPr>
          <w:trHeight w:val="384"/>
        </w:trPr>
        <w:tc>
          <w:tcPr>
            <w:tcW w:w="9352" w:type="dxa"/>
            <w:gridSpan w:val="13"/>
          </w:tcPr>
          <w:p w:rsidR="005D0C4D" w:rsidRDefault="005D0C4D" w:rsidP="00276349">
            <w:pPr>
              <w:spacing w:after="0" w:line="240" w:lineRule="auto"/>
              <w:ind w:right="124"/>
              <w:rPr>
                <w:rFonts w:ascii="Verdana" w:eastAsia="MS Mincho" w:hAnsi="Verdana" w:cs="Arial"/>
                <w:sz w:val="16"/>
                <w:szCs w:val="16"/>
              </w:rPr>
            </w:pPr>
            <w:r>
              <w:rPr>
                <w:rFonts w:ascii="Verdana" w:eastAsia="MS Mincho" w:hAnsi="Verdana" w:cs="Arial"/>
                <w:sz w:val="16"/>
                <w:szCs w:val="16"/>
              </w:rPr>
              <w:t xml:space="preserve">Με ατομική μου ευθύνη και γνωρίζοντας τις κυρώσεις </w:t>
            </w:r>
            <w:r>
              <w:rPr>
                <w:rFonts w:ascii="Verdana" w:eastAsia="MS Mincho" w:hAnsi="Verdana" w:cs="Arial"/>
                <w:sz w:val="16"/>
                <w:szCs w:val="16"/>
                <w:vertAlign w:val="superscript"/>
              </w:rPr>
              <w:t>(3)</w:t>
            </w:r>
            <w:r>
              <w:rPr>
                <w:rFonts w:ascii="Verdana" w:eastAsia="MS Mincho" w:hAnsi="Verdana" w:cs="Arial"/>
                <w:sz w:val="16"/>
                <w:szCs w:val="16"/>
              </w:rPr>
              <w:t>, που προβλέπονται από τις διατάξεις της παρ. 6 του άρθρου 22 του Ν. 1599/1986, δηλώνω ότι:</w:t>
            </w:r>
          </w:p>
        </w:tc>
      </w:tr>
      <w:tr w:rsidR="005D0C4D" w:rsidRPr="00071004" w:rsidTr="00276349">
        <w:trPr>
          <w:trHeight w:val="384"/>
        </w:trPr>
        <w:tc>
          <w:tcPr>
            <w:tcW w:w="9352" w:type="dxa"/>
            <w:gridSpan w:val="13"/>
            <w:shd w:val="clear" w:color="auto" w:fill="auto"/>
          </w:tcPr>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z w:val="16"/>
                <w:szCs w:val="16"/>
              </w:rPr>
            </w:pPr>
            <w:r w:rsidRPr="00410047">
              <w:rPr>
                <w:rFonts w:ascii="Verdana" w:eastAsia="MS Mincho" w:hAnsi="Verdana"/>
                <w:sz w:val="16"/>
                <w:szCs w:val="16"/>
              </w:rPr>
              <w:t xml:space="preserve">Όλα τα αναγραφόμενα τόσο στην ηλεκτρονική όσο και στη φυσική μορφή του εντύπου υποβολής πρότασης καθώς και όλα τα υποβαλλόμενα δικαιολογητικά που περιλαμβάνονται στο φυσικό φάκελο της πρότασης είναι ακριβή και αληθή. </w:t>
            </w:r>
          </w:p>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z w:val="16"/>
                <w:szCs w:val="16"/>
              </w:rPr>
            </w:pPr>
            <w:r w:rsidRPr="00410047">
              <w:rPr>
                <w:rFonts w:ascii="Verdana" w:eastAsia="MS Mincho" w:hAnsi="Verdana"/>
                <w:sz w:val="16"/>
                <w:szCs w:val="16"/>
              </w:rPr>
              <w:t xml:space="preserve">Ο επιχειρηματίας / οι εταίροι της επιχείρησης έχουν λάβει σαφή γνώση του περιεχομένου του Οδηγού του Προγράμματος. </w:t>
            </w:r>
          </w:p>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z w:val="16"/>
                <w:szCs w:val="16"/>
              </w:rPr>
            </w:pPr>
            <w:r w:rsidRPr="00410047">
              <w:rPr>
                <w:rFonts w:ascii="Verdana" w:eastAsia="MS Mincho" w:hAnsi="Verdana"/>
                <w:sz w:val="16"/>
                <w:szCs w:val="16"/>
              </w:rPr>
              <w:t xml:space="preserve">Η </w:t>
            </w:r>
            <w:r w:rsidRPr="007308F9">
              <w:rPr>
                <w:rFonts w:ascii="Verdana" w:eastAsia="MS Mincho" w:hAnsi="Verdana"/>
                <w:sz w:val="16"/>
                <w:szCs w:val="16"/>
              </w:rPr>
              <w:t>επιχείρηση</w:t>
            </w:r>
            <w:r w:rsidRPr="00410047">
              <w:rPr>
                <w:rFonts w:ascii="Verdana" w:eastAsia="MS Mincho" w:hAnsi="Verdana"/>
                <w:sz w:val="16"/>
                <w:szCs w:val="16"/>
              </w:rPr>
              <w:t xml:space="preserve"> με ΑΦΜ ………….έχει υποβάλλει μόνο μία πρόταση στο παρόν Πρόγραμμα. </w:t>
            </w:r>
          </w:p>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z w:val="16"/>
                <w:szCs w:val="16"/>
              </w:rPr>
            </w:pPr>
            <w:r w:rsidRPr="00410047">
              <w:rPr>
                <w:rFonts w:ascii="Verdana" w:eastAsia="MS Mincho" w:hAnsi="Verdana"/>
                <w:sz w:val="16"/>
                <w:szCs w:val="16"/>
              </w:rPr>
              <w:t xml:space="preserve">Το συγκεκριμένο επιχειρηματικό σχέδιο ή μέρος αυτού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w:t>
            </w:r>
          </w:p>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z w:val="16"/>
                <w:szCs w:val="16"/>
              </w:rPr>
            </w:pPr>
            <w:r w:rsidRPr="00410047">
              <w:rPr>
                <w:rFonts w:ascii="Verdana" w:eastAsia="MS Mincho" w:hAnsi="Verdana"/>
                <w:sz w:val="16"/>
                <w:szCs w:val="16"/>
              </w:rPr>
              <w:t xml:space="preserve">Δεν πραγματοποιήθηκαν δαπάνες που αφορούν στο έργο πριν από το χρόνο έναρξης επιλεξιμότητας των δαπανών όπως ορίζεται στον Οδηγό Εφαρμογής. </w:t>
            </w:r>
          </w:p>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z w:val="16"/>
                <w:szCs w:val="16"/>
              </w:rPr>
            </w:pPr>
            <w:r w:rsidRPr="00410047">
              <w:rPr>
                <w:rFonts w:ascii="Verdana" w:eastAsia="MS Mincho" w:hAnsi="Verdana"/>
                <w:sz w:val="16"/>
                <w:szCs w:val="16"/>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z w:val="16"/>
                <w:szCs w:val="16"/>
              </w:rPr>
            </w:pPr>
            <w:r w:rsidRPr="00410047">
              <w:rPr>
                <w:rFonts w:ascii="Verdana" w:eastAsia="MS Mincho" w:hAnsi="Verdana"/>
                <w:sz w:val="16"/>
                <w:szCs w:val="16"/>
              </w:rPr>
              <w:t xml:space="preserve">Η </w:t>
            </w:r>
            <w:r>
              <w:rPr>
                <w:rFonts w:ascii="Verdana" w:eastAsia="MS Mincho" w:hAnsi="Verdana"/>
                <w:sz w:val="16"/>
                <w:szCs w:val="16"/>
              </w:rPr>
              <w:t xml:space="preserve">ενιαία </w:t>
            </w:r>
            <w:r w:rsidRPr="00410047">
              <w:rPr>
                <w:rFonts w:ascii="Verdana" w:eastAsia="MS Mincho" w:hAnsi="Verdana"/>
                <w:sz w:val="16"/>
                <w:szCs w:val="16"/>
              </w:rPr>
              <w:t xml:space="preserve">επιχείρηση δεν είναι προβληματική σύμφωνα με τα οριζόμενα στο άρθρο 2 </w:t>
            </w:r>
            <w:bookmarkStart w:id="1" w:name="OLE_LINK1"/>
            <w:r w:rsidRPr="00410047">
              <w:rPr>
                <w:rFonts w:ascii="Verdana" w:eastAsia="MS Mincho" w:hAnsi="Verdana"/>
                <w:sz w:val="16"/>
                <w:szCs w:val="16"/>
              </w:rPr>
              <w:t>σημείο 18 του Κανονισμού ΕΕ 651/2014,</w:t>
            </w:r>
          </w:p>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z w:val="16"/>
                <w:szCs w:val="16"/>
              </w:rPr>
            </w:pPr>
            <w:r w:rsidRPr="00410047">
              <w:rPr>
                <w:rFonts w:ascii="Verdana" w:eastAsia="MS Mincho" w:hAnsi="Verdana"/>
                <w:sz w:val="16"/>
                <w:szCs w:val="16"/>
              </w:rPr>
              <w:t xml:space="preserve">Το Φυσικό Πρόσωπο φορέας της επένδυσης και τα μέλη του νοικοκυριού του </w:t>
            </w:r>
            <w:r w:rsidRPr="00410047">
              <w:rPr>
                <w:rFonts w:ascii="Verdana" w:eastAsia="MS Mincho" w:hAnsi="Verdana"/>
                <w:sz w:val="16"/>
                <w:szCs w:val="16"/>
                <w:u w:val="single"/>
              </w:rPr>
              <w:t>έχουν / δεν έχουν</w:t>
            </w:r>
            <w:r w:rsidRPr="00410047">
              <w:rPr>
                <w:rFonts w:ascii="Verdana" w:eastAsia="MS Mincho" w:hAnsi="Verdana"/>
                <w:sz w:val="16"/>
                <w:szCs w:val="16"/>
              </w:rPr>
              <w:t xml:space="preserve"> τη γεωργική ιδιότητα και </w:t>
            </w:r>
            <w:r w:rsidRPr="00410047">
              <w:rPr>
                <w:rFonts w:ascii="Verdana" w:eastAsia="MS Mincho" w:hAnsi="Verdana"/>
                <w:sz w:val="16"/>
                <w:szCs w:val="16"/>
                <w:u w:val="single"/>
              </w:rPr>
              <w:t>είναι / δεν είναι</w:t>
            </w:r>
            <w:r w:rsidRPr="00410047">
              <w:rPr>
                <w:rFonts w:ascii="Verdana" w:eastAsia="MS Mincho" w:hAnsi="Verdana"/>
                <w:sz w:val="16"/>
                <w:szCs w:val="16"/>
              </w:rPr>
              <w:t xml:space="preserve"> ασφαλισμένοι στον ΟΓΑ (επιλέγουμε ανάλογα).</w:t>
            </w:r>
          </w:p>
          <w:bookmarkEnd w:id="1"/>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z w:val="16"/>
                <w:szCs w:val="16"/>
              </w:rPr>
            </w:pPr>
            <w:r w:rsidRPr="00410047">
              <w:rPr>
                <w:rFonts w:ascii="Verdana" w:eastAsia="MS Mincho" w:hAnsi="Verdana"/>
                <w:sz w:val="16"/>
                <w:szCs w:val="16"/>
              </w:rPr>
              <w:t xml:space="preserve">Η </w:t>
            </w:r>
            <w:r>
              <w:rPr>
                <w:rFonts w:ascii="Verdana" w:eastAsia="MS Mincho" w:hAnsi="Verdana"/>
                <w:sz w:val="16"/>
                <w:szCs w:val="16"/>
              </w:rPr>
              <w:t xml:space="preserve">ενιαία </w:t>
            </w:r>
            <w:r w:rsidRPr="00410047">
              <w:rPr>
                <w:rFonts w:ascii="Verdana" w:eastAsia="MS Mincho" w:hAnsi="Verdana"/>
                <w:sz w:val="16"/>
                <w:szCs w:val="16"/>
              </w:rPr>
              <w:t>επιχείρηση δεν ε</w:t>
            </w:r>
            <w:r w:rsidRPr="00410047">
              <w:rPr>
                <w:rFonts w:ascii="Verdana" w:hAnsi="Verdana" w:cs="Tahoma"/>
                <w:sz w:val="16"/>
                <w:szCs w:val="16"/>
              </w:rPr>
              <w:t xml:space="preserve">ντάσσεται σε ήδη  οργανωμένο ομοιόμορφο δίκτυο διανομής προϊόντων ή παροχής υπηρεσιών η  οποία εκμεταλλεύεται κατόπιν σχετικών συμβάσεων άδειες εκμετάλλευσης δικαιωμάτων διανοητικής ιδιοκτησίας, που αφορούν συνήθως εμπορικά σήματα ή </w:t>
            </w:r>
            <w:r w:rsidRPr="00891D3F">
              <w:rPr>
                <w:rFonts w:ascii="Verdana" w:hAnsi="Verdana" w:cs="Tahoma"/>
                <w:sz w:val="16"/>
                <w:szCs w:val="16"/>
              </w:rPr>
              <w:t xml:space="preserve">διακριτικούς τίτλους και τεχνογνωσία για την χρήση και τη διανομή αγαθών ή υπηρεσιών (π.χ. </w:t>
            </w:r>
            <w:proofErr w:type="spellStart"/>
            <w:r w:rsidRPr="00891D3F">
              <w:rPr>
                <w:rFonts w:ascii="Verdana" w:hAnsi="Verdana" w:cs="Tahoma"/>
                <w:sz w:val="16"/>
                <w:szCs w:val="16"/>
              </w:rPr>
              <w:t>franchising</w:t>
            </w:r>
            <w:proofErr w:type="spellEnd"/>
            <w:r w:rsidRPr="00891D3F">
              <w:rPr>
                <w:rFonts w:ascii="Verdana" w:hAnsi="Verdana" w:cs="Tahoma"/>
                <w:sz w:val="16"/>
                <w:szCs w:val="16"/>
              </w:rPr>
              <w:t xml:space="preserve">, </w:t>
            </w:r>
            <w:r w:rsidRPr="00891D3F">
              <w:rPr>
                <w:rFonts w:ascii="Verdana" w:hAnsi="Verdana" w:cs="Tahoma"/>
                <w:sz w:val="16"/>
                <w:szCs w:val="16"/>
                <w:lang w:val="en-US"/>
              </w:rPr>
              <w:t>s</w:t>
            </w:r>
            <w:proofErr w:type="spellStart"/>
            <w:r w:rsidRPr="00891D3F">
              <w:rPr>
                <w:rFonts w:ascii="Verdana" w:hAnsi="Verdana" w:cs="Tahoma"/>
                <w:sz w:val="16"/>
                <w:szCs w:val="16"/>
              </w:rPr>
              <w:t>hop</w:t>
            </w:r>
            <w:proofErr w:type="spellEnd"/>
            <w:r w:rsidRPr="00891D3F">
              <w:rPr>
                <w:rFonts w:ascii="Verdana" w:hAnsi="Verdana" w:cs="Tahoma"/>
                <w:sz w:val="16"/>
                <w:szCs w:val="16"/>
              </w:rPr>
              <w:t xml:space="preserve"> </w:t>
            </w:r>
            <w:proofErr w:type="spellStart"/>
            <w:r w:rsidRPr="00891D3F">
              <w:rPr>
                <w:rFonts w:ascii="Verdana" w:hAnsi="Verdana" w:cs="Tahoma"/>
                <w:sz w:val="16"/>
                <w:szCs w:val="16"/>
              </w:rPr>
              <w:t>in</w:t>
            </w:r>
            <w:proofErr w:type="spellEnd"/>
            <w:r w:rsidRPr="00891D3F">
              <w:rPr>
                <w:rFonts w:ascii="Verdana" w:hAnsi="Verdana" w:cs="Tahoma"/>
                <w:sz w:val="16"/>
                <w:szCs w:val="16"/>
              </w:rPr>
              <w:t xml:space="preserve"> </w:t>
            </w:r>
            <w:proofErr w:type="spellStart"/>
            <w:r w:rsidRPr="00891D3F">
              <w:rPr>
                <w:rFonts w:ascii="Verdana" w:hAnsi="Verdana" w:cs="Tahoma"/>
                <w:sz w:val="16"/>
                <w:szCs w:val="16"/>
              </w:rPr>
              <w:t>shop</w:t>
            </w:r>
            <w:proofErr w:type="spellEnd"/>
            <w:r w:rsidRPr="00891D3F">
              <w:rPr>
                <w:rFonts w:ascii="Verdana" w:hAnsi="Verdana" w:cs="Tahoma"/>
                <w:sz w:val="16"/>
                <w:szCs w:val="16"/>
              </w:rPr>
              <w:t>, δίκτυο πρακτόρευσης)</w:t>
            </w:r>
            <w:r w:rsidRPr="00891D3F">
              <w:rPr>
                <w:rFonts w:ascii="Verdana" w:eastAsia="MS Mincho" w:hAnsi="Verdana"/>
                <w:sz w:val="16"/>
                <w:szCs w:val="16"/>
              </w:rPr>
              <w:t>, και</w:t>
            </w:r>
            <w:r w:rsidRPr="00410047">
              <w:rPr>
                <w:rFonts w:ascii="Verdana" w:eastAsia="MS Mincho" w:hAnsi="Verdana"/>
                <w:sz w:val="16"/>
                <w:szCs w:val="16"/>
              </w:rPr>
              <w:t xml:space="preserve">  λειτουργεί με μία από τις επιλέξιμες από το πρόγραμμα νομικές μορφές.</w:t>
            </w:r>
          </w:p>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z w:val="16"/>
                <w:szCs w:val="16"/>
              </w:rPr>
            </w:pPr>
            <w:r w:rsidRPr="00410047">
              <w:rPr>
                <w:rFonts w:ascii="Verdana" w:eastAsia="MS Mincho" w:hAnsi="Verdana"/>
                <w:sz w:val="16"/>
                <w:szCs w:val="16"/>
              </w:rPr>
              <w:t xml:space="preserve">Δεν εκκρεμεί εις βάρος της </w:t>
            </w:r>
            <w:r>
              <w:rPr>
                <w:rFonts w:ascii="Verdana" w:eastAsia="MS Mincho" w:hAnsi="Verdana"/>
                <w:sz w:val="16"/>
                <w:szCs w:val="16"/>
              </w:rPr>
              <w:t xml:space="preserve">ενιαίας </w:t>
            </w:r>
            <w:r w:rsidRPr="00410047">
              <w:rPr>
                <w:rFonts w:ascii="Verdana" w:eastAsia="MS Mincho" w:hAnsi="Verdana"/>
                <w:sz w:val="16"/>
                <w:szCs w:val="16"/>
              </w:rPr>
              <w:t xml:space="preserve">επιχείρησης διαδικασία ανάκτησης παλιάς κρατικής ενίσχυσης. </w:t>
            </w:r>
          </w:p>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z w:val="16"/>
                <w:szCs w:val="16"/>
              </w:rPr>
            </w:pPr>
            <w:r w:rsidRPr="00410047">
              <w:rPr>
                <w:rFonts w:ascii="Verdana" w:eastAsia="MS Mincho" w:hAnsi="Verdana"/>
                <w:sz w:val="16"/>
                <w:szCs w:val="16"/>
              </w:rPr>
              <w:t xml:space="preserve">Σε περίπτωση έγκρισης της χρηματοδότησης του ο επιχειρηματίας / οι εταίροι της επιχείρησης συμφωνούν στη δημοσίευση της επωνυμίας της επιχείρησης, του τίτλου της πράξης και του ποσού της δημόσιας </w:t>
            </w:r>
            <w:r w:rsidRPr="00410047">
              <w:rPr>
                <w:rFonts w:ascii="Verdana" w:eastAsia="MS Mincho" w:hAnsi="Verdana"/>
                <w:sz w:val="16"/>
                <w:szCs w:val="16"/>
              </w:rPr>
              <w:lastRenderedPageBreak/>
              <w:t xml:space="preserve">χρηματοδότησης στον κατάλογο των δικαιούχων που δημοσιεύεται ηλεκτρονικά (τουλάχιστον στην ιστοσελίδα της ΕΥΔ ΕΠΑΕ </w:t>
            </w:r>
            <w:hyperlink r:id="rId7" w:history="1">
              <w:r w:rsidRPr="00410047">
                <w:rPr>
                  <w:rFonts w:ascii="Verdana" w:eastAsia="MS Mincho" w:hAnsi="Verdana"/>
                  <w:sz w:val="16"/>
                  <w:szCs w:val="16"/>
                </w:rPr>
                <w:t>www.antagonistikotita.gr</w:t>
              </w:r>
            </w:hyperlink>
            <w:r w:rsidRPr="00410047">
              <w:rPr>
                <w:rFonts w:ascii="Verdana" w:eastAsia="MS Mincho" w:hAnsi="Verdana"/>
                <w:sz w:val="16"/>
                <w:szCs w:val="16"/>
              </w:rPr>
              <w:t xml:space="preserve">) ή με άλλο τρόπο, σύμφωνα με το άρθρο 7 παράγραφος 2 στοιχείο δ του Κανονισμού (ΕΚ) </w:t>
            </w:r>
            <w:proofErr w:type="spellStart"/>
            <w:r w:rsidRPr="00410047">
              <w:rPr>
                <w:rFonts w:ascii="Verdana" w:eastAsia="MS Mincho" w:hAnsi="Verdana"/>
                <w:sz w:val="16"/>
                <w:szCs w:val="16"/>
              </w:rPr>
              <w:t>αριθμ</w:t>
            </w:r>
            <w:proofErr w:type="spellEnd"/>
            <w:r w:rsidRPr="00410047">
              <w:rPr>
                <w:rFonts w:ascii="Verdana" w:eastAsia="MS Mincho" w:hAnsi="Verdana"/>
                <w:sz w:val="16"/>
                <w:szCs w:val="16"/>
              </w:rPr>
              <w:t xml:space="preserve">. 1828/2006. </w:t>
            </w:r>
          </w:p>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z w:val="16"/>
                <w:szCs w:val="16"/>
              </w:rPr>
            </w:pPr>
            <w:r w:rsidRPr="00410047">
              <w:rPr>
                <w:rFonts w:ascii="Verdana" w:eastAsia="MS Mincho" w:hAnsi="Verdana"/>
                <w:sz w:val="16"/>
                <w:szCs w:val="16"/>
              </w:rPr>
              <w:t>Ο επιχειρηματίας / οι εταίροι της επιχείρησης αποδέχονται οποιοδήποτε σχετικό έλεγχο για την εξακρίβωση των δηλωθέντων από τις αρμόδιες εθνικές ή κοινοτικές αρχές.</w:t>
            </w:r>
          </w:p>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z w:val="16"/>
                <w:szCs w:val="16"/>
              </w:rPr>
            </w:pPr>
            <w:r w:rsidRPr="00410047">
              <w:rPr>
                <w:rFonts w:ascii="Verdana" w:eastAsia="MS Mincho" w:hAnsi="Verdana"/>
                <w:sz w:val="16"/>
                <w:szCs w:val="16"/>
              </w:rPr>
              <w:t xml:space="preserve">Ο επιχειρηματίας / οι εταίροι της επιχείρησης αποδέχονται τη διασταύρωση των στοιχείων που δηλώνονται στην πρόταση του επενδυτικού σχεδίου με τα στοιχεία που παρέχονται από το </w:t>
            </w:r>
            <w:proofErr w:type="spellStart"/>
            <w:r w:rsidRPr="00410047">
              <w:rPr>
                <w:rFonts w:ascii="Verdana" w:eastAsia="MS Mincho" w:hAnsi="Verdana"/>
                <w:sz w:val="16"/>
                <w:szCs w:val="16"/>
              </w:rPr>
              <w:t>πληροφοαριακό</w:t>
            </w:r>
            <w:proofErr w:type="spellEnd"/>
            <w:r w:rsidRPr="00410047">
              <w:rPr>
                <w:rFonts w:ascii="Verdana" w:eastAsia="MS Mincho" w:hAnsi="Verdana"/>
                <w:sz w:val="16"/>
                <w:szCs w:val="16"/>
              </w:rPr>
              <w:t xml:space="preserve"> </w:t>
            </w:r>
            <w:proofErr w:type="spellStart"/>
            <w:r w:rsidRPr="00410047">
              <w:rPr>
                <w:rFonts w:ascii="Verdana" w:eastAsia="MS Mincho" w:hAnsi="Verdana"/>
                <w:sz w:val="16"/>
                <w:szCs w:val="16"/>
              </w:rPr>
              <w:t>σύτησμα</w:t>
            </w:r>
            <w:proofErr w:type="spellEnd"/>
            <w:r w:rsidRPr="00410047">
              <w:rPr>
                <w:rFonts w:ascii="Verdana" w:eastAsia="MS Mincho" w:hAnsi="Verdana"/>
                <w:sz w:val="16"/>
                <w:szCs w:val="16"/>
              </w:rPr>
              <w:t xml:space="preserve"> </w:t>
            </w:r>
            <w:r w:rsidRPr="00410047">
              <w:rPr>
                <w:rFonts w:ascii="Verdana" w:eastAsia="MS Mincho" w:hAnsi="Verdana"/>
                <w:sz w:val="16"/>
                <w:szCs w:val="16"/>
                <w:lang w:val="en-US"/>
              </w:rPr>
              <w:t>TAXIS</w:t>
            </w:r>
            <w:r w:rsidRPr="00410047">
              <w:rPr>
                <w:rFonts w:ascii="Verdana" w:eastAsia="MS Mincho" w:hAnsi="Verdana"/>
                <w:sz w:val="16"/>
                <w:szCs w:val="16"/>
              </w:rPr>
              <w:t xml:space="preserve"> και </w:t>
            </w:r>
            <w:proofErr w:type="spellStart"/>
            <w:r w:rsidRPr="00410047">
              <w:rPr>
                <w:rFonts w:ascii="Verdana" w:eastAsia="MS Mincho" w:hAnsi="Verdana"/>
                <w:sz w:val="16"/>
                <w:szCs w:val="16"/>
              </w:rPr>
              <w:t>ατα</w:t>
            </w:r>
            <w:proofErr w:type="spellEnd"/>
            <w:r w:rsidRPr="00410047">
              <w:rPr>
                <w:rFonts w:ascii="Verdana" w:eastAsia="MS Mincho" w:hAnsi="Verdana"/>
                <w:sz w:val="16"/>
                <w:szCs w:val="16"/>
              </w:rPr>
              <w:t xml:space="preserve"> συστήματα των ασφαλιστικών οργανισμών.  </w:t>
            </w:r>
          </w:p>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z w:val="16"/>
                <w:szCs w:val="16"/>
              </w:rPr>
            </w:pPr>
            <w:r w:rsidRPr="00410047">
              <w:rPr>
                <w:rFonts w:ascii="Verdana" w:eastAsia="MS Mincho" w:hAnsi="Verdana"/>
                <w:sz w:val="16"/>
                <w:szCs w:val="16"/>
              </w:rPr>
              <w:t xml:space="preserve">Ο επιχειρηματίας / οι εταίροι της επιχείρησης αποδέχονται ότι τα μηνύματα που θα αποστέλλονται μέσω ηλεκτρονικού ταχυδρομείου και ειδικότερα της διεύθυνσης </w:t>
            </w:r>
            <w:r w:rsidRPr="00410047">
              <w:rPr>
                <w:rFonts w:ascii="Verdana" w:eastAsia="MS Mincho" w:hAnsi="Verdana"/>
                <w:sz w:val="16"/>
                <w:szCs w:val="16"/>
                <w:lang w:val="en-US"/>
              </w:rPr>
              <w:t>email</w:t>
            </w:r>
            <w:r w:rsidRPr="00410047">
              <w:rPr>
                <w:rFonts w:ascii="Verdana" w:eastAsia="MS Mincho" w:hAnsi="Verdana"/>
                <w:sz w:val="16"/>
                <w:szCs w:val="16"/>
              </w:rPr>
              <w:t xml:space="preserve"> που έχει δηλωθεί στο έντυπο υποβολής προς τον ΕΦΔ ή/και την ΕΥΔ </w:t>
            </w:r>
            <w:proofErr w:type="spellStart"/>
            <w:r w:rsidRPr="00410047">
              <w:rPr>
                <w:rFonts w:ascii="Verdana" w:eastAsia="MS Mincho" w:hAnsi="Verdana"/>
                <w:sz w:val="16"/>
                <w:szCs w:val="16"/>
              </w:rPr>
              <w:t>ΕΠΑνΕΚ</w:t>
            </w:r>
            <w:proofErr w:type="spellEnd"/>
            <w:r w:rsidRPr="00410047">
              <w:rPr>
                <w:rFonts w:ascii="Verdana" w:eastAsia="MS Mincho" w:hAnsi="Verdana"/>
                <w:sz w:val="16"/>
                <w:szCs w:val="16"/>
              </w:rPr>
              <w:t xml:space="preserve"> και όσα λαμβάνονται από αυτούς επέχουν θέση επίσημων εγγράφων. </w:t>
            </w:r>
          </w:p>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z w:val="16"/>
                <w:szCs w:val="16"/>
              </w:rPr>
            </w:pPr>
            <w:r w:rsidRPr="00410047">
              <w:rPr>
                <w:rFonts w:ascii="Verdana" w:eastAsia="MS Mincho" w:hAnsi="Verdana"/>
                <w:sz w:val="16"/>
                <w:szCs w:val="16"/>
              </w:rPr>
              <w:t xml:space="preserve">Ο επιχειρηματίας / οι εταίροι της επιχείρησης αποδέχονται ότι κατά την υλοποίηση του έργου, η επικοινωνία με τον ΕΦΔ  και την ΕΥΔ </w:t>
            </w:r>
            <w:proofErr w:type="spellStart"/>
            <w:r w:rsidRPr="00410047">
              <w:rPr>
                <w:rFonts w:ascii="Verdana" w:eastAsia="MS Mincho" w:hAnsi="Verdana"/>
                <w:sz w:val="16"/>
                <w:szCs w:val="16"/>
              </w:rPr>
              <w:t>ΕΠΑνΕΚ</w:t>
            </w:r>
            <w:proofErr w:type="spellEnd"/>
            <w:r w:rsidRPr="00410047">
              <w:rPr>
                <w:rFonts w:ascii="Verdana" w:eastAsia="MS Mincho" w:hAnsi="Verdana"/>
                <w:sz w:val="16"/>
                <w:szCs w:val="16"/>
              </w:rPr>
              <w:t xml:space="preserve"> αναφορικά με την εξέλιξη και ολοκλήρωση της επένδυσης (αιτήματα τροποποίησης, εκθέσεις προόδου και ολοκλήρωσης κλπ)  δύναται να γίνεται ηλεκτρονικά (</w:t>
            </w:r>
            <w:r w:rsidRPr="00410047">
              <w:rPr>
                <w:rFonts w:ascii="Verdana" w:eastAsia="MS Mincho" w:hAnsi="Verdana"/>
                <w:sz w:val="16"/>
                <w:szCs w:val="16"/>
                <w:lang w:val="en-US"/>
              </w:rPr>
              <w:t>on</w:t>
            </w:r>
            <w:r w:rsidRPr="00410047">
              <w:rPr>
                <w:rFonts w:ascii="Verdana" w:eastAsia="MS Mincho" w:hAnsi="Verdana"/>
                <w:sz w:val="16"/>
                <w:szCs w:val="16"/>
              </w:rPr>
              <w:t xml:space="preserve"> </w:t>
            </w:r>
            <w:r w:rsidRPr="00410047">
              <w:rPr>
                <w:rFonts w:ascii="Verdana" w:eastAsia="MS Mincho" w:hAnsi="Verdana"/>
                <w:sz w:val="16"/>
                <w:szCs w:val="16"/>
                <w:lang w:val="en-US"/>
              </w:rPr>
              <w:t>screen</w:t>
            </w:r>
            <w:r w:rsidRPr="00410047">
              <w:rPr>
                <w:rFonts w:ascii="Verdana" w:eastAsia="MS Mincho" w:hAnsi="Verdana"/>
                <w:sz w:val="16"/>
                <w:szCs w:val="16"/>
              </w:rPr>
              <w:t xml:space="preserve">) μέσω ηλεκτρονικών εντύπων, όπως αυτά θα καθοριστούν από την ΕΥΔ </w:t>
            </w:r>
            <w:proofErr w:type="spellStart"/>
            <w:r w:rsidRPr="00410047">
              <w:rPr>
                <w:rFonts w:ascii="Verdana" w:eastAsia="MS Mincho" w:hAnsi="Verdana"/>
                <w:sz w:val="16"/>
                <w:szCs w:val="16"/>
              </w:rPr>
              <w:t>ΕΠΑνΕΚ</w:t>
            </w:r>
            <w:proofErr w:type="spellEnd"/>
            <w:r w:rsidRPr="00410047">
              <w:rPr>
                <w:rFonts w:ascii="Verdana" w:eastAsia="MS Mincho" w:hAnsi="Verdana"/>
                <w:sz w:val="16"/>
                <w:szCs w:val="16"/>
              </w:rPr>
              <w:t xml:space="preserve"> και τον ΕΦΔ.</w:t>
            </w:r>
          </w:p>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z w:val="16"/>
                <w:szCs w:val="16"/>
              </w:rPr>
            </w:pPr>
            <w:r w:rsidRPr="00410047">
              <w:rPr>
                <w:rFonts w:ascii="Verdana" w:eastAsia="MS Mincho" w:hAnsi="Verdana"/>
                <w:sz w:val="16"/>
                <w:szCs w:val="16"/>
              </w:rPr>
              <w:t xml:space="preserve">Ο επιχειρηματίας / οι εταίροι της επιχείρησης αποδέχονται  ότι σε περίπτωση διαπίστωσης ανακριβειών στη δήλωσή του, μετά την ένταξη του έργου, το έργο θα </w:t>
            </w:r>
            <w:proofErr w:type="spellStart"/>
            <w:r w:rsidRPr="00410047">
              <w:rPr>
                <w:rFonts w:ascii="Verdana" w:eastAsia="MS Mincho" w:hAnsi="Verdana"/>
                <w:sz w:val="16"/>
                <w:szCs w:val="16"/>
              </w:rPr>
              <w:t>απενταχθεί</w:t>
            </w:r>
            <w:proofErr w:type="spellEnd"/>
            <w:r w:rsidRPr="00410047">
              <w:rPr>
                <w:rFonts w:ascii="Verdana" w:eastAsia="MS Mincho" w:hAnsi="Verdana"/>
                <w:sz w:val="16"/>
                <w:szCs w:val="16"/>
              </w:rPr>
              <w:t xml:space="preserve"> και θα κληθούν να επιστρέψουν έντοκα τη ληφθείσα δημόσια χρηματοδότηση. </w:t>
            </w:r>
          </w:p>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z w:val="16"/>
                <w:szCs w:val="16"/>
              </w:rPr>
            </w:pPr>
            <w:r w:rsidRPr="00410047">
              <w:rPr>
                <w:rFonts w:ascii="Verdana" w:eastAsia="MS Mincho" w:hAnsi="Verdana"/>
                <w:sz w:val="16"/>
                <w:szCs w:val="16"/>
              </w:rPr>
              <w:t>Η επιχείρηση είναι ενημερωμένη και η πρόταση που υποβάλει είναι εναρμονισμένη και υπακούει στους περιορισμούς σχετικά με τη σώρευση ενισχύσεων που προβλέπουν οι Κανονισμοί που διέπουν τον παρόντα Οδηγό.</w:t>
            </w:r>
          </w:p>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z w:val="16"/>
                <w:szCs w:val="16"/>
              </w:rPr>
            </w:pPr>
            <w:r w:rsidRPr="00410047">
              <w:rPr>
                <w:rFonts w:ascii="Verdana" w:eastAsia="MS Mincho" w:hAnsi="Verdana"/>
                <w:sz w:val="16"/>
                <w:szCs w:val="16"/>
              </w:rPr>
              <w:t>Η επιχείρηση διαθέτει ή δεσμεύεται ότι θα μεριμνήσει για την ελαχιστοποίηση των εμποδίων πρόσβασης των ατόμων με αναπηρία (</w:t>
            </w:r>
            <w:proofErr w:type="spellStart"/>
            <w:r w:rsidRPr="00410047">
              <w:rPr>
                <w:rFonts w:ascii="Verdana" w:eastAsia="MS Mincho" w:hAnsi="Verdana"/>
                <w:sz w:val="16"/>
                <w:szCs w:val="16"/>
              </w:rPr>
              <w:t>ΑμεΑ</w:t>
            </w:r>
            <w:proofErr w:type="spellEnd"/>
            <w:r w:rsidRPr="00410047">
              <w:rPr>
                <w:rFonts w:ascii="Verdana" w:eastAsia="MS Mincho" w:hAnsi="Verdana"/>
                <w:sz w:val="16"/>
                <w:szCs w:val="16"/>
              </w:rPr>
              <w:t xml:space="preserve">) στις νέες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Pr="00410047">
              <w:rPr>
                <w:rFonts w:ascii="Verdana" w:eastAsia="MS Mincho" w:hAnsi="Verdana"/>
                <w:sz w:val="16"/>
                <w:szCs w:val="16"/>
              </w:rPr>
              <w:t>κ.λ.π</w:t>
            </w:r>
            <w:proofErr w:type="spellEnd"/>
            <w:r w:rsidRPr="00410047">
              <w:rPr>
                <w:rFonts w:ascii="Verdana" w:eastAsia="MS Mincho" w:hAnsi="Verdana"/>
                <w:sz w:val="16"/>
                <w:szCs w:val="16"/>
              </w:rPr>
              <w:t>.).</w:t>
            </w:r>
          </w:p>
          <w:p w:rsidR="005D0C4D" w:rsidRPr="00410047" w:rsidRDefault="005D0C4D" w:rsidP="005D0C4D">
            <w:pPr>
              <w:numPr>
                <w:ilvl w:val="0"/>
                <w:numId w:val="2"/>
              </w:numPr>
              <w:tabs>
                <w:tab w:val="num" w:pos="360"/>
              </w:tabs>
              <w:spacing w:before="60" w:after="60" w:line="240" w:lineRule="auto"/>
              <w:ind w:left="0" w:firstLine="0"/>
              <w:jc w:val="both"/>
              <w:rPr>
                <w:rFonts w:ascii="Verdana" w:eastAsia="MS Mincho" w:hAnsi="Verdana"/>
                <w:strike/>
                <w:sz w:val="16"/>
                <w:szCs w:val="16"/>
              </w:rPr>
            </w:pPr>
            <w:r w:rsidRPr="00410047">
              <w:rPr>
                <w:rFonts w:ascii="Verdana" w:eastAsia="MS Mincho" w:hAnsi="Verdana"/>
                <w:sz w:val="16"/>
                <w:szCs w:val="16"/>
              </w:rPr>
              <w:t xml:space="preserve">Η επιχείρηση θα προσκομίσει, προκειμένου να ληφθεί οποιοδήποτε μέρος της επιχορήγησης, (ενδιάμεση καταβολή, προκαταβολή επιχορήγησης, τελική καταβολή),  παραχώρηση χρήσης ή μισθωτήριο συμβόλαιο ή νόμιμη σύσταση επικαρπίας επί του ακινήτου για χρονικό </w:t>
            </w:r>
            <w:r>
              <w:rPr>
                <w:rFonts w:ascii="Verdana" w:eastAsia="MS Mincho" w:hAnsi="Verdana"/>
                <w:sz w:val="16"/>
                <w:szCs w:val="16"/>
              </w:rPr>
              <w:t xml:space="preserve">διάστημα </w:t>
            </w:r>
            <w:r w:rsidRPr="00AB5F50">
              <w:rPr>
                <w:rFonts w:ascii="Verdana" w:eastAsia="MS Mincho" w:hAnsi="Verdana"/>
                <w:sz w:val="16"/>
                <w:szCs w:val="16"/>
              </w:rPr>
              <w:t>ισχύος τουλάχιστον έξι (6) ετών από την ημερομηνία έκδοσης της Απόφασης Ένταξης της επένδυσης, ενώ σε περίπτωση ανέγερσης κτιρίου η διάρκεια των ως άνω θα είναι τουλάχιστον δώδεκα (12) έτη από την ημερομηνία έκδοσης της Απόφασης Ένταξης.  (ΕΠΙΣΗΜΑΝΣΗ ΠΡΟΣ ΔΙΚΑΙΟΥΧΟΥΣ: ΤΟ ΕΝ ΛΟΓΩ ΣΗΜΕΙΟ ΠΡΕΠΕΙ ΝΑ</w:t>
            </w:r>
            <w:r w:rsidRPr="00410047">
              <w:rPr>
                <w:rFonts w:ascii="Verdana" w:eastAsia="MS Mincho" w:hAnsi="Verdana"/>
                <w:sz w:val="16"/>
                <w:szCs w:val="16"/>
              </w:rPr>
              <w:t xml:space="preserve"> ΣΥΜΠΕΡΙΛΗΦΘΕΙ ΣΤΗΝ ΠΑΡΟΥΣΑ ΔΗΛΩΣΗ ΜΟΝΟ ΣΤΗΝ ΠΕΡΊΠΤΩΣΗ ΠΟΥ ΤΟ ΑΚΙΝΗΤΟ ΣΤΟ ΟΠΟΙΟ ΘΑ ΓΙΝΟΥΝ ΟΙ ΚΤΙΡΙΑΚΕΣ ΕΠΕΜΒΑΣΕΙΣ ΔΕΝ ΑΝΗΚΕΙ ΣΤΗΝ ΚΥΡΙΟΤΗΤΑ ΤΗΣ ΕΠΙΧΕΙΡΗΣΗΣ ΚΑΙ Η ΠΑΡΑΧΩΡΗΣΗ ΧΡΗΣΗΣ Ή ΜΙΣΘΩΤΗΡΙΟ ΣΥΜΒΟΛΑΙΟ Ή ΝΟΜΙΜΗ ΣΥΣΤΑΣΗ ΕΠΙΚΑΡΠΙΑΣ ΕΠΙ ΤΟΥ ΑΚΙΝΗΤΟΥ ΔΕΝ ΕΧΟΥΝ ΣΥΝΑΦΘΕΙ ΚΑΤΑ ΤΗΝ ΥΠΟΒΟΛΗ ΤΗΣ ΕΠΕΝΔΥΤΙΚΗΣ ΠΡΟΤΑΣΗΣ)</w:t>
            </w:r>
            <w:r w:rsidRPr="00410047">
              <w:rPr>
                <w:rFonts w:ascii="Verdana" w:eastAsia="MS Mincho" w:hAnsi="Verdana"/>
                <w:strike/>
                <w:sz w:val="16"/>
                <w:szCs w:val="16"/>
              </w:rPr>
              <w:t xml:space="preserve">  </w:t>
            </w:r>
          </w:p>
        </w:tc>
      </w:tr>
    </w:tbl>
    <w:p w:rsidR="005D0C4D" w:rsidRDefault="005D0C4D" w:rsidP="005D0C4D">
      <w:pPr>
        <w:pStyle w:val="BodyTextIndent"/>
        <w:spacing w:before="120" w:after="0" w:line="240" w:lineRule="auto"/>
        <w:ind w:left="0" w:right="-16"/>
        <w:jc w:val="right"/>
        <w:rPr>
          <w:rFonts w:ascii="Verdana" w:hAnsi="Verdana"/>
          <w:sz w:val="16"/>
          <w:szCs w:val="16"/>
        </w:rPr>
      </w:pPr>
      <w:r>
        <w:rPr>
          <w:rFonts w:ascii="Verdana" w:hAnsi="Verdana"/>
          <w:sz w:val="16"/>
          <w:szCs w:val="16"/>
        </w:rPr>
        <w:lastRenderedPageBreak/>
        <w:t>Ημερομηνία:      ……….20……</w:t>
      </w:r>
    </w:p>
    <w:p w:rsidR="005D0C4D" w:rsidRDefault="005D0C4D" w:rsidP="005D0C4D">
      <w:pPr>
        <w:spacing w:before="120" w:after="0" w:line="240" w:lineRule="auto"/>
        <w:ind w:left="6480" w:right="-16"/>
        <w:jc w:val="both"/>
        <w:rPr>
          <w:rFonts w:ascii="Verdana" w:hAnsi="Verdana" w:cs="Arial"/>
          <w:sz w:val="16"/>
          <w:szCs w:val="16"/>
        </w:rPr>
      </w:pPr>
      <w:r>
        <w:rPr>
          <w:rFonts w:ascii="Verdana" w:hAnsi="Verdana" w:cs="Arial"/>
          <w:sz w:val="16"/>
          <w:szCs w:val="16"/>
        </w:rPr>
        <w:t xml:space="preserve">                                                                                                                                                                Για την επιχείρηση/</w:t>
      </w:r>
    </w:p>
    <w:p w:rsidR="005D0C4D" w:rsidRDefault="005D0C4D" w:rsidP="005D0C4D">
      <w:pPr>
        <w:spacing w:before="120" w:after="0" w:line="240" w:lineRule="auto"/>
        <w:ind w:left="7200" w:right="-16"/>
        <w:jc w:val="both"/>
        <w:rPr>
          <w:rFonts w:ascii="Verdana" w:hAnsi="Verdana" w:cs="Arial"/>
          <w:sz w:val="16"/>
          <w:szCs w:val="16"/>
        </w:rPr>
      </w:pPr>
      <w:r>
        <w:rPr>
          <w:rFonts w:ascii="Verdana" w:hAnsi="Verdana" w:cs="Arial"/>
          <w:sz w:val="16"/>
          <w:szCs w:val="16"/>
        </w:rPr>
        <w:t xml:space="preserve">                                                                                                                                                                               -Ο-</w:t>
      </w:r>
    </w:p>
    <w:p w:rsidR="005D0C4D" w:rsidRDefault="005D0C4D" w:rsidP="005D0C4D">
      <w:pPr>
        <w:spacing w:before="120" w:after="0" w:line="240" w:lineRule="auto"/>
        <w:ind w:left="6480" w:right="-16"/>
        <w:jc w:val="both"/>
        <w:rPr>
          <w:rFonts w:ascii="Verdana" w:hAnsi="Verdana" w:cs="Arial"/>
          <w:sz w:val="16"/>
          <w:szCs w:val="16"/>
        </w:rPr>
      </w:pPr>
      <w:r>
        <w:rPr>
          <w:rFonts w:ascii="Verdana" w:hAnsi="Verdana" w:cs="Arial"/>
          <w:sz w:val="16"/>
          <w:szCs w:val="16"/>
        </w:rPr>
        <w:t xml:space="preserve">                                                                                                                                                       Νόμιμος Εκπρόσωπος </w:t>
      </w:r>
    </w:p>
    <w:p w:rsidR="005D0C4D" w:rsidRDefault="005D0C4D" w:rsidP="005D0C4D">
      <w:pPr>
        <w:spacing w:before="120" w:after="0" w:line="240" w:lineRule="auto"/>
        <w:ind w:left="6480" w:right="-16"/>
        <w:jc w:val="both"/>
        <w:rPr>
          <w:rFonts w:ascii="Verdana" w:hAnsi="Verdana" w:cs="Arial"/>
          <w:sz w:val="16"/>
          <w:szCs w:val="16"/>
        </w:rPr>
      </w:pPr>
    </w:p>
    <w:p w:rsidR="005D0C4D" w:rsidRDefault="005D0C4D" w:rsidP="005D0C4D">
      <w:pPr>
        <w:spacing w:before="120" w:after="0" w:line="240" w:lineRule="auto"/>
        <w:ind w:left="5760" w:right="-16"/>
        <w:jc w:val="both"/>
        <w:rPr>
          <w:rFonts w:ascii="Verdana" w:hAnsi="Verdana" w:cs="Arial"/>
          <w:sz w:val="16"/>
          <w:szCs w:val="16"/>
        </w:rPr>
      </w:pPr>
      <w:r>
        <w:rPr>
          <w:rFonts w:ascii="Verdana" w:hAnsi="Verdana" w:cs="Arial"/>
          <w:sz w:val="16"/>
          <w:szCs w:val="16"/>
        </w:rPr>
        <w:t>(σφραγίδα επιχείρησης, στοιχεία Νόμιμου εκπροσώπου, υπογραφή)</w:t>
      </w:r>
    </w:p>
    <w:p w:rsidR="005D0C4D" w:rsidRDefault="005D0C4D" w:rsidP="005D0C4D">
      <w:pPr>
        <w:pStyle w:val="BodyTextIndent"/>
        <w:spacing w:before="120" w:after="0" w:line="240" w:lineRule="auto"/>
        <w:ind w:left="0" w:right="-16"/>
        <w:rPr>
          <w:rFonts w:ascii="Verdana" w:hAnsi="Verdana"/>
          <w:sz w:val="16"/>
          <w:szCs w:val="16"/>
        </w:rPr>
      </w:pPr>
      <w:r>
        <w:rPr>
          <w:rFonts w:ascii="Verdana" w:hAnsi="Verdana"/>
          <w:sz w:val="16"/>
          <w:szCs w:val="16"/>
        </w:rPr>
        <w:t>(1) Αναγράφεται από τον ενδιαφερόμενο πολίτη ή Αρχή ή η Υπηρεσία του δημόσιου τομέα, που απευθύνεται η αίτηση.</w:t>
      </w:r>
    </w:p>
    <w:p w:rsidR="005D0C4D" w:rsidRDefault="005D0C4D" w:rsidP="005D0C4D">
      <w:pPr>
        <w:pStyle w:val="BodyTextIndent"/>
        <w:spacing w:before="120" w:after="0" w:line="240" w:lineRule="auto"/>
        <w:ind w:left="0" w:right="-16"/>
        <w:rPr>
          <w:rFonts w:ascii="Verdana" w:hAnsi="Verdana"/>
          <w:sz w:val="16"/>
          <w:szCs w:val="16"/>
        </w:rPr>
      </w:pPr>
      <w:r>
        <w:rPr>
          <w:rFonts w:ascii="Verdana" w:hAnsi="Verdana"/>
          <w:sz w:val="16"/>
          <w:szCs w:val="16"/>
        </w:rPr>
        <w:t xml:space="preserve">(2) Αναγράφεται ολογράφως. </w:t>
      </w:r>
    </w:p>
    <w:p w:rsidR="005D0C4D" w:rsidRPr="00350908" w:rsidRDefault="005D0C4D" w:rsidP="005D0C4D">
      <w:pPr>
        <w:pStyle w:val="BodyTextIndent"/>
        <w:spacing w:before="120" w:after="0" w:line="240" w:lineRule="auto"/>
        <w:ind w:left="0" w:right="-16"/>
        <w:rPr>
          <w:rFonts w:ascii="Verdana" w:hAnsi="Verdana"/>
          <w:sz w:val="16"/>
          <w:szCs w:val="16"/>
        </w:rPr>
      </w:pPr>
      <w:r w:rsidRPr="00350908">
        <w:rPr>
          <w:rFonts w:ascii="Verdana" w:hAnsi="Verdan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D0C4D" w:rsidRPr="00350908" w:rsidRDefault="005D0C4D" w:rsidP="005D0C4D">
      <w:pPr>
        <w:pStyle w:val="BodyTextIndent"/>
        <w:spacing w:before="120" w:after="0" w:line="240" w:lineRule="auto"/>
        <w:ind w:left="0" w:right="-16"/>
        <w:rPr>
          <w:rFonts w:ascii="Verdana" w:hAnsi="Verdana"/>
          <w:sz w:val="16"/>
          <w:szCs w:val="16"/>
        </w:rPr>
      </w:pPr>
      <w:r w:rsidRPr="00350908">
        <w:rPr>
          <w:rFonts w:ascii="Verdana" w:hAnsi="Verdana"/>
          <w:sz w:val="16"/>
          <w:szCs w:val="16"/>
        </w:rPr>
        <w:t xml:space="preserve">(4) Σε περίπτωση ανεπάρκειας χώρου η δήλωση συνεχίζεται στην πίσω όψη της και υπογράφεται από τον δηλούντα ή την δηλούσα. </w:t>
      </w:r>
    </w:p>
    <w:p w:rsidR="003B09A3" w:rsidRDefault="003B09A3">
      <w:bookmarkStart w:id="2" w:name="_GoBack"/>
      <w:bookmarkEnd w:id="2"/>
    </w:p>
    <w:sectPr w:rsidR="003B09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85C81"/>
    <w:multiLevelType w:val="multilevel"/>
    <w:tmpl w:val="9B12981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3D9D7BF7"/>
    <w:multiLevelType w:val="hybridMultilevel"/>
    <w:tmpl w:val="7FD23AC6"/>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4D"/>
    <w:rsid w:val="003B09A3"/>
    <w:rsid w:val="005D0C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4D"/>
    <w:pPr>
      <w:spacing w:line="276" w:lineRule="auto"/>
      <w:jc w:val="left"/>
    </w:pPr>
    <w:rPr>
      <w:rFonts w:ascii="Calibri" w:eastAsia="Calibri" w:hAnsi="Calibri" w:cs="Times New Roman"/>
    </w:rPr>
  </w:style>
  <w:style w:type="paragraph" w:styleId="Heading1">
    <w:name w:val="heading 1"/>
    <w:basedOn w:val="Normal"/>
    <w:next w:val="Normal"/>
    <w:link w:val="Heading1Char"/>
    <w:qFormat/>
    <w:rsid w:val="005D0C4D"/>
    <w:pPr>
      <w:keepNext/>
      <w:numPr>
        <w:numId w:val="1"/>
      </w:numPr>
      <w:spacing w:after="120" w:line="280" w:lineRule="atLeast"/>
      <w:jc w:val="both"/>
      <w:outlineLvl w:val="0"/>
    </w:pPr>
    <w:rPr>
      <w:rFonts w:ascii="Times New Roman" w:eastAsia="MS Mincho" w:hAnsi="Times New Roman"/>
      <w:b/>
      <w:sz w:val="28"/>
      <w:szCs w:val="20"/>
      <w:lang w:eastAsia="el-GR"/>
    </w:rPr>
  </w:style>
  <w:style w:type="paragraph" w:styleId="Heading2">
    <w:name w:val="heading 2"/>
    <w:aliases w:val="h2"/>
    <w:basedOn w:val="Normal"/>
    <w:next w:val="Normal"/>
    <w:link w:val="Heading2Char"/>
    <w:qFormat/>
    <w:rsid w:val="005D0C4D"/>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Heading3">
    <w:name w:val="heading 3"/>
    <w:basedOn w:val="Normal"/>
    <w:next w:val="Normal"/>
    <w:link w:val="Heading3Char"/>
    <w:qFormat/>
    <w:rsid w:val="005D0C4D"/>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Heading4">
    <w:name w:val="heading 4"/>
    <w:basedOn w:val="Normal"/>
    <w:next w:val="Normal"/>
    <w:link w:val="Heading4Char"/>
    <w:qFormat/>
    <w:rsid w:val="005D0C4D"/>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Heading5">
    <w:name w:val="heading 5"/>
    <w:basedOn w:val="Normal"/>
    <w:next w:val="Normal"/>
    <w:link w:val="Heading5Char"/>
    <w:qFormat/>
    <w:rsid w:val="005D0C4D"/>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Heading6">
    <w:name w:val="heading 6"/>
    <w:basedOn w:val="Normal"/>
    <w:next w:val="Normal"/>
    <w:link w:val="Heading6Char"/>
    <w:qFormat/>
    <w:rsid w:val="005D0C4D"/>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Heading7">
    <w:name w:val="heading 7"/>
    <w:basedOn w:val="Normal"/>
    <w:next w:val="Normal"/>
    <w:link w:val="Heading7Char"/>
    <w:qFormat/>
    <w:rsid w:val="005D0C4D"/>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Heading8">
    <w:name w:val="heading 8"/>
    <w:basedOn w:val="Normal"/>
    <w:next w:val="Normal"/>
    <w:link w:val="Heading8Char"/>
    <w:qFormat/>
    <w:rsid w:val="005D0C4D"/>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Heading9">
    <w:name w:val="heading 9"/>
    <w:basedOn w:val="Normal"/>
    <w:next w:val="Normal"/>
    <w:link w:val="Heading9Char"/>
    <w:qFormat/>
    <w:rsid w:val="005D0C4D"/>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C4D"/>
    <w:rPr>
      <w:rFonts w:ascii="Times New Roman" w:eastAsia="MS Mincho" w:hAnsi="Times New Roman" w:cs="Times New Roman"/>
      <w:b/>
      <w:sz w:val="28"/>
      <w:szCs w:val="20"/>
      <w:lang w:eastAsia="el-GR"/>
    </w:rPr>
  </w:style>
  <w:style w:type="character" w:customStyle="1" w:styleId="Heading2Char">
    <w:name w:val="Heading 2 Char"/>
    <w:basedOn w:val="DefaultParagraphFont"/>
    <w:link w:val="Heading2"/>
    <w:rsid w:val="005D0C4D"/>
    <w:rPr>
      <w:rFonts w:ascii="Verdana" w:eastAsia="MS Mincho" w:hAnsi="Verdana" w:cs="Times New Roman"/>
      <w:b/>
      <w:color w:val="000000"/>
      <w:sz w:val="24"/>
      <w:szCs w:val="20"/>
      <w:lang w:eastAsia="el-GR"/>
    </w:rPr>
  </w:style>
  <w:style w:type="character" w:customStyle="1" w:styleId="Heading3Char">
    <w:name w:val="Heading 3 Char"/>
    <w:basedOn w:val="DefaultParagraphFont"/>
    <w:link w:val="Heading3"/>
    <w:rsid w:val="005D0C4D"/>
    <w:rPr>
      <w:rFonts w:ascii="Arial" w:eastAsia="MS Mincho" w:hAnsi="Arial" w:cs="Times New Roman"/>
      <w:b/>
      <w:color w:val="000000"/>
      <w:szCs w:val="20"/>
      <w:lang w:eastAsia="el-GR"/>
    </w:rPr>
  </w:style>
  <w:style w:type="character" w:customStyle="1" w:styleId="Heading4Char">
    <w:name w:val="Heading 4 Char"/>
    <w:basedOn w:val="DefaultParagraphFont"/>
    <w:link w:val="Heading4"/>
    <w:rsid w:val="005D0C4D"/>
    <w:rPr>
      <w:rFonts w:ascii="Arial" w:eastAsia="MS Mincho" w:hAnsi="Arial" w:cs="Times New Roman"/>
      <w:b/>
      <w:i/>
      <w:color w:val="000000"/>
      <w:szCs w:val="20"/>
      <w:lang w:eastAsia="el-GR"/>
    </w:rPr>
  </w:style>
  <w:style w:type="character" w:customStyle="1" w:styleId="Heading5Char">
    <w:name w:val="Heading 5 Char"/>
    <w:basedOn w:val="DefaultParagraphFont"/>
    <w:link w:val="Heading5"/>
    <w:rsid w:val="005D0C4D"/>
    <w:rPr>
      <w:rFonts w:ascii="Arial" w:eastAsia="MS Mincho" w:hAnsi="Arial" w:cs="Times New Roman"/>
      <w:color w:val="000000"/>
      <w:szCs w:val="20"/>
      <w:lang w:eastAsia="el-GR"/>
    </w:rPr>
  </w:style>
  <w:style w:type="character" w:customStyle="1" w:styleId="Heading6Char">
    <w:name w:val="Heading 6 Char"/>
    <w:basedOn w:val="DefaultParagraphFont"/>
    <w:link w:val="Heading6"/>
    <w:rsid w:val="005D0C4D"/>
    <w:rPr>
      <w:rFonts w:ascii="Times New Roman" w:eastAsia="MS Mincho" w:hAnsi="Times New Roman" w:cs="Times New Roman"/>
      <w:i/>
      <w:color w:val="000000"/>
      <w:szCs w:val="20"/>
      <w:lang w:eastAsia="el-GR"/>
    </w:rPr>
  </w:style>
  <w:style w:type="character" w:customStyle="1" w:styleId="Heading7Char">
    <w:name w:val="Heading 7 Char"/>
    <w:basedOn w:val="DefaultParagraphFont"/>
    <w:link w:val="Heading7"/>
    <w:rsid w:val="005D0C4D"/>
    <w:rPr>
      <w:rFonts w:ascii="Arial" w:eastAsia="MS Mincho" w:hAnsi="Arial" w:cs="Times New Roman"/>
      <w:color w:val="000000"/>
      <w:sz w:val="24"/>
      <w:szCs w:val="20"/>
      <w:lang w:eastAsia="el-GR"/>
    </w:rPr>
  </w:style>
  <w:style w:type="character" w:customStyle="1" w:styleId="Heading8Char">
    <w:name w:val="Heading 8 Char"/>
    <w:basedOn w:val="DefaultParagraphFont"/>
    <w:link w:val="Heading8"/>
    <w:rsid w:val="005D0C4D"/>
    <w:rPr>
      <w:rFonts w:ascii="Arial" w:eastAsia="MS Mincho" w:hAnsi="Arial" w:cs="Times New Roman"/>
      <w:i/>
      <w:color w:val="000000"/>
      <w:sz w:val="24"/>
      <w:szCs w:val="20"/>
      <w:lang w:eastAsia="el-GR"/>
    </w:rPr>
  </w:style>
  <w:style w:type="character" w:customStyle="1" w:styleId="Heading9Char">
    <w:name w:val="Heading 9 Char"/>
    <w:basedOn w:val="DefaultParagraphFont"/>
    <w:link w:val="Heading9"/>
    <w:rsid w:val="005D0C4D"/>
    <w:rPr>
      <w:rFonts w:ascii="Arial" w:eastAsia="MS Mincho" w:hAnsi="Arial" w:cs="Times New Roman"/>
      <w:b/>
      <w:i/>
      <w:color w:val="000000"/>
      <w:sz w:val="18"/>
      <w:szCs w:val="20"/>
      <w:lang w:eastAsia="el-GR"/>
    </w:rPr>
  </w:style>
  <w:style w:type="paragraph" w:styleId="BodyTextIndent">
    <w:name w:val="Body Text Indent"/>
    <w:basedOn w:val="Normal"/>
    <w:link w:val="BodyTextIndentChar"/>
    <w:unhideWhenUsed/>
    <w:rsid w:val="005D0C4D"/>
    <w:pPr>
      <w:spacing w:after="120"/>
      <w:ind w:left="283"/>
    </w:pPr>
  </w:style>
  <w:style w:type="character" w:customStyle="1" w:styleId="BodyTextIndentChar">
    <w:name w:val="Body Text Indent Char"/>
    <w:basedOn w:val="DefaultParagraphFont"/>
    <w:link w:val="BodyTextIndent"/>
    <w:rsid w:val="005D0C4D"/>
    <w:rPr>
      <w:rFonts w:ascii="Calibri" w:eastAsia="Calibri" w:hAnsi="Calibri" w:cs="Times New Roman"/>
    </w:rPr>
  </w:style>
  <w:style w:type="paragraph" w:styleId="BodyText2">
    <w:name w:val="Body Text 2"/>
    <w:basedOn w:val="Normal"/>
    <w:link w:val="BodyText2Char"/>
    <w:rsid w:val="005D0C4D"/>
    <w:pPr>
      <w:spacing w:after="120" w:line="480" w:lineRule="auto"/>
    </w:pPr>
    <w:rPr>
      <w:rFonts w:ascii="Times New Roman" w:eastAsia="MS Mincho" w:hAnsi="Times New Roman"/>
      <w:sz w:val="24"/>
      <w:szCs w:val="24"/>
      <w:lang w:eastAsia="el-GR"/>
    </w:rPr>
  </w:style>
  <w:style w:type="character" w:customStyle="1" w:styleId="BodyText2Char">
    <w:name w:val="Body Text 2 Char"/>
    <w:basedOn w:val="DefaultParagraphFont"/>
    <w:link w:val="BodyText2"/>
    <w:rsid w:val="005D0C4D"/>
    <w:rPr>
      <w:rFonts w:ascii="Times New Roman" w:eastAsia="MS Mincho" w:hAnsi="Times New Roman" w:cs="Times New Roman"/>
      <w:sz w:val="24"/>
      <w:szCs w:val="24"/>
      <w:lang w:eastAsia="el-GR"/>
    </w:rPr>
  </w:style>
  <w:style w:type="character" w:styleId="Emphasis">
    <w:name w:val="Emphasis"/>
    <w:qFormat/>
    <w:rsid w:val="005D0C4D"/>
    <w:rPr>
      <w:i/>
      <w:iCs/>
    </w:rPr>
  </w:style>
  <w:style w:type="paragraph" w:styleId="BalloonText">
    <w:name w:val="Balloon Text"/>
    <w:basedOn w:val="Normal"/>
    <w:link w:val="BalloonTextChar"/>
    <w:uiPriority w:val="99"/>
    <w:semiHidden/>
    <w:unhideWhenUsed/>
    <w:rsid w:val="005D0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4D"/>
    <w:pPr>
      <w:spacing w:line="276" w:lineRule="auto"/>
      <w:jc w:val="left"/>
    </w:pPr>
    <w:rPr>
      <w:rFonts w:ascii="Calibri" w:eastAsia="Calibri" w:hAnsi="Calibri" w:cs="Times New Roman"/>
    </w:rPr>
  </w:style>
  <w:style w:type="paragraph" w:styleId="Heading1">
    <w:name w:val="heading 1"/>
    <w:basedOn w:val="Normal"/>
    <w:next w:val="Normal"/>
    <w:link w:val="Heading1Char"/>
    <w:qFormat/>
    <w:rsid w:val="005D0C4D"/>
    <w:pPr>
      <w:keepNext/>
      <w:numPr>
        <w:numId w:val="1"/>
      </w:numPr>
      <w:spacing w:after="120" w:line="280" w:lineRule="atLeast"/>
      <w:jc w:val="both"/>
      <w:outlineLvl w:val="0"/>
    </w:pPr>
    <w:rPr>
      <w:rFonts w:ascii="Times New Roman" w:eastAsia="MS Mincho" w:hAnsi="Times New Roman"/>
      <w:b/>
      <w:sz w:val="28"/>
      <w:szCs w:val="20"/>
      <w:lang w:eastAsia="el-GR"/>
    </w:rPr>
  </w:style>
  <w:style w:type="paragraph" w:styleId="Heading2">
    <w:name w:val="heading 2"/>
    <w:aliases w:val="h2"/>
    <w:basedOn w:val="Normal"/>
    <w:next w:val="Normal"/>
    <w:link w:val="Heading2Char"/>
    <w:qFormat/>
    <w:rsid w:val="005D0C4D"/>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Heading3">
    <w:name w:val="heading 3"/>
    <w:basedOn w:val="Normal"/>
    <w:next w:val="Normal"/>
    <w:link w:val="Heading3Char"/>
    <w:qFormat/>
    <w:rsid w:val="005D0C4D"/>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Heading4">
    <w:name w:val="heading 4"/>
    <w:basedOn w:val="Normal"/>
    <w:next w:val="Normal"/>
    <w:link w:val="Heading4Char"/>
    <w:qFormat/>
    <w:rsid w:val="005D0C4D"/>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Heading5">
    <w:name w:val="heading 5"/>
    <w:basedOn w:val="Normal"/>
    <w:next w:val="Normal"/>
    <w:link w:val="Heading5Char"/>
    <w:qFormat/>
    <w:rsid w:val="005D0C4D"/>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Heading6">
    <w:name w:val="heading 6"/>
    <w:basedOn w:val="Normal"/>
    <w:next w:val="Normal"/>
    <w:link w:val="Heading6Char"/>
    <w:qFormat/>
    <w:rsid w:val="005D0C4D"/>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Heading7">
    <w:name w:val="heading 7"/>
    <w:basedOn w:val="Normal"/>
    <w:next w:val="Normal"/>
    <w:link w:val="Heading7Char"/>
    <w:qFormat/>
    <w:rsid w:val="005D0C4D"/>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Heading8">
    <w:name w:val="heading 8"/>
    <w:basedOn w:val="Normal"/>
    <w:next w:val="Normal"/>
    <w:link w:val="Heading8Char"/>
    <w:qFormat/>
    <w:rsid w:val="005D0C4D"/>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Heading9">
    <w:name w:val="heading 9"/>
    <w:basedOn w:val="Normal"/>
    <w:next w:val="Normal"/>
    <w:link w:val="Heading9Char"/>
    <w:qFormat/>
    <w:rsid w:val="005D0C4D"/>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C4D"/>
    <w:rPr>
      <w:rFonts w:ascii="Times New Roman" w:eastAsia="MS Mincho" w:hAnsi="Times New Roman" w:cs="Times New Roman"/>
      <w:b/>
      <w:sz w:val="28"/>
      <w:szCs w:val="20"/>
      <w:lang w:eastAsia="el-GR"/>
    </w:rPr>
  </w:style>
  <w:style w:type="character" w:customStyle="1" w:styleId="Heading2Char">
    <w:name w:val="Heading 2 Char"/>
    <w:basedOn w:val="DefaultParagraphFont"/>
    <w:link w:val="Heading2"/>
    <w:rsid w:val="005D0C4D"/>
    <w:rPr>
      <w:rFonts w:ascii="Verdana" w:eastAsia="MS Mincho" w:hAnsi="Verdana" w:cs="Times New Roman"/>
      <w:b/>
      <w:color w:val="000000"/>
      <w:sz w:val="24"/>
      <w:szCs w:val="20"/>
      <w:lang w:eastAsia="el-GR"/>
    </w:rPr>
  </w:style>
  <w:style w:type="character" w:customStyle="1" w:styleId="Heading3Char">
    <w:name w:val="Heading 3 Char"/>
    <w:basedOn w:val="DefaultParagraphFont"/>
    <w:link w:val="Heading3"/>
    <w:rsid w:val="005D0C4D"/>
    <w:rPr>
      <w:rFonts w:ascii="Arial" w:eastAsia="MS Mincho" w:hAnsi="Arial" w:cs="Times New Roman"/>
      <w:b/>
      <w:color w:val="000000"/>
      <w:szCs w:val="20"/>
      <w:lang w:eastAsia="el-GR"/>
    </w:rPr>
  </w:style>
  <w:style w:type="character" w:customStyle="1" w:styleId="Heading4Char">
    <w:name w:val="Heading 4 Char"/>
    <w:basedOn w:val="DefaultParagraphFont"/>
    <w:link w:val="Heading4"/>
    <w:rsid w:val="005D0C4D"/>
    <w:rPr>
      <w:rFonts w:ascii="Arial" w:eastAsia="MS Mincho" w:hAnsi="Arial" w:cs="Times New Roman"/>
      <w:b/>
      <w:i/>
      <w:color w:val="000000"/>
      <w:szCs w:val="20"/>
      <w:lang w:eastAsia="el-GR"/>
    </w:rPr>
  </w:style>
  <w:style w:type="character" w:customStyle="1" w:styleId="Heading5Char">
    <w:name w:val="Heading 5 Char"/>
    <w:basedOn w:val="DefaultParagraphFont"/>
    <w:link w:val="Heading5"/>
    <w:rsid w:val="005D0C4D"/>
    <w:rPr>
      <w:rFonts w:ascii="Arial" w:eastAsia="MS Mincho" w:hAnsi="Arial" w:cs="Times New Roman"/>
      <w:color w:val="000000"/>
      <w:szCs w:val="20"/>
      <w:lang w:eastAsia="el-GR"/>
    </w:rPr>
  </w:style>
  <w:style w:type="character" w:customStyle="1" w:styleId="Heading6Char">
    <w:name w:val="Heading 6 Char"/>
    <w:basedOn w:val="DefaultParagraphFont"/>
    <w:link w:val="Heading6"/>
    <w:rsid w:val="005D0C4D"/>
    <w:rPr>
      <w:rFonts w:ascii="Times New Roman" w:eastAsia="MS Mincho" w:hAnsi="Times New Roman" w:cs="Times New Roman"/>
      <w:i/>
      <w:color w:val="000000"/>
      <w:szCs w:val="20"/>
      <w:lang w:eastAsia="el-GR"/>
    </w:rPr>
  </w:style>
  <w:style w:type="character" w:customStyle="1" w:styleId="Heading7Char">
    <w:name w:val="Heading 7 Char"/>
    <w:basedOn w:val="DefaultParagraphFont"/>
    <w:link w:val="Heading7"/>
    <w:rsid w:val="005D0C4D"/>
    <w:rPr>
      <w:rFonts w:ascii="Arial" w:eastAsia="MS Mincho" w:hAnsi="Arial" w:cs="Times New Roman"/>
      <w:color w:val="000000"/>
      <w:sz w:val="24"/>
      <w:szCs w:val="20"/>
      <w:lang w:eastAsia="el-GR"/>
    </w:rPr>
  </w:style>
  <w:style w:type="character" w:customStyle="1" w:styleId="Heading8Char">
    <w:name w:val="Heading 8 Char"/>
    <w:basedOn w:val="DefaultParagraphFont"/>
    <w:link w:val="Heading8"/>
    <w:rsid w:val="005D0C4D"/>
    <w:rPr>
      <w:rFonts w:ascii="Arial" w:eastAsia="MS Mincho" w:hAnsi="Arial" w:cs="Times New Roman"/>
      <w:i/>
      <w:color w:val="000000"/>
      <w:sz w:val="24"/>
      <w:szCs w:val="20"/>
      <w:lang w:eastAsia="el-GR"/>
    </w:rPr>
  </w:style>
  <w:style w:type="character" w:customStyle="1" w:styleId="Heading9Char">
    <w:name w:val="Heading 9 Char"/>
    <w:basedOn w:val="DefaultParagraphFont"/>
    <w:link w:val="Heading9"/>
    <w:rsid w:val="005D0C4D"/>
    <w:rPr>
      <w:rFonts w:ascii="Arial" w:eastAsia="MS Mincho" w:hAnsi="Arial" w:cs="Times New Roman"/>
      <w:b/>
      <w:i/>
      <w:color w:val="000000"/>
      <w:sz w:val="18"/>
      <w:szCs w:val="20"/>
      <w:lang w:eastAsia="el-GR"/>
    </w:rPr>
  </w:style>
  <w:style w:type="paragraph" w:styleId="BodyTextIndent">
    <w:name w:val="Body Text Indent"/>
    <w:basedOn w:val="Normal"/>
    <w:link w:val="BodyTextIndentChar"/>
    <w:unhideWhenUsed/>
    <w:rsid w:val="005D0C4D"/>
    <w:pPr>
      <w:spacing w:after="120"/>
      <w:ind w:left="283"/>
    </w:pPr>
  </w:style>
  <w:style w:type="character" w:customStyle="1" w:styleId="BodyTextIndentChar">
    <w:name w:val="Body Text Indent Char"/>
    <w:basedOn w:val="DefaultParagraphFont"/>
    <w:link w:val="BodyTextIndent"/>
    <w:rsid w:val="005D0C4D"/>
    <w:rPr>
      <w:rFonts w:ascii="Calibri" w:eastAsia="Calibri" w:hAnsi="Calibri" w:cs="Times New Roman"/>
    </w:rPr>
  </w:style>
  <w:style w:type="paragraph" w:styleId="BodyText2">
    <w:name w:val="Body Text 2"/>
    <w:basedOn w:val="Normal"/>
    <w:link w:val="BodyText2Char"/>
    <w:rsid w:val="005D0C4D"/>
    <w:pPr>
      <w:spacing w:after="120" w:line="480" w:lineRule="auto"/>
    </w:pPr>
    <w:rPr>
      <w:rFonts w:ascii="Times New Roman" w:eastAsia="MS Mincho" w:hAnsi="Times New Roman"/>
      <w:sz w:val="24"/>
      <w:szCs w:val="24"/>
      <w:lang w:eastAsia="el-GR"/>
    </w:rPr>
  </w:style>
  <w:style w:type="character" w:customStyle="1" w:styleId="BodyText2Char">
    <w:name w:val="Body Text 2 Char"/>
    <w:basedOn w:val="DefaultParagraphFont"/>
    <w:link w:val="BodyText2"/>
    <w:rsid w:val="005D0C4D"/>
    <w:rPr>
      <w:rFonts w:ascii="Times New Roman" w:eastAsia="MS Mincho" w:hAnsi="Times New Roman" w:cs="Times New Roman"/>
      <w:sz w:val="24"/>
      <w:szCs w:val="24"/>
      <w:lang w:eastAsia="el-GR"/>
    </w:rPr>
  </w:style>
  <w:style w:type="character" w:styleId="Emphasis">
    <w:name w:val="Emphasis"/>
    <w:qFormat/>
    <w:rsid w:val="005D0C4D"/>
    <w:rPr>
      <w:i/>
      <w:iCs/>
    </w:rPr>
  </w:style>
  <w:style w:type="paragraph" w:styleId="BalloonText">
    <w:name w:val="Balloon Text"/>
    <w:basedOn w:val="Normal"/>
    <w:link w:val="BalloonTextChar"/>
    <w:uiPriority w:val="99"/>
    <w:semiHidden/>
    <w:unhideWhenUsed/>
    <w:rsid w:val="005D0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ntagonistikotit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Kitsou Katerina</dc:creator>
  <cp:lastModifiedBy>Kitsou Katerina</cp:lastModifiedBy>
  <cp:revision>1</cp:revision>
  <dcterms:created xsi:type="dcterms:W3CDTF">2017-07-12T10:33:00Z</dcterms:created>
  <dcterms:modified xsi:type="dcterms:W3CDTF">2017-07-12T10:33:00Z</dcterms:modified>
</cp:coreProperties>
</file>